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66" w:rsidRDefault="003E6998" w:rsidP="0051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bookmarkStart w:id="0" w:name="_GoBack"/>
      <w:bookmarkEnd w:id="0"/>
      <w:r w:rsidRPr="003E69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ПАМЯТКА ДЛЯ ВОСПИТАТЕЛЕЙ И РОДИТЕЛЕЙ</w:t>
      </w:r>
      <w:r w:rsidRPr="003E6998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3E69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</w:t>
      </w:r>
      <w:r w:rsidRPr="00512366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143000"/>
            <wp:effectExtent l="19050" t="0" r="0" b="0"/>
            <wp:wrapSquare wrapText="bothSides"/>
            <wp:docPr id="2" name="Рисунок 2" descr="http://medznate.ru/tw_refs/18/17836/17836_html_m5035e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znate.ru/tw_refs/18/17836/17836_html_m5035e1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9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огда</w:t>
      </w:r>
      <w:proofErr w:type="gramEnd"/>
      <w:r w:rsidRPr="003E69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возникает необходимость в оказании первой медицинской помощи, необходимо придерживаться следующих правил</w:t>
      </w:r>
      <w:r w:rsidRPr="003E69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4F8FB"/>
        </w:rPr>
        <w:t>:</w:t>
      </w:r>
      <w:r w:rsidRPr="003E699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1. Не впадайте в панику. Сохраняйте спокойствие.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 xml:space="preserve">2. Никогда не перемещайте </w:t>
      </w:r>
      <w:proofErr w:type="gramStart"/>
      <w:r w:rsidRPr="003E699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>тяжело раненого</w:t>
      </w:r>
      <w:proofErr w:type="gramEnd"/>
      <w:r w:rsidRPr="003E699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 xml:space="preserve"> пострадавшего, кроме случаев, когда пострадавшему необходим свежий воздух, или с целью защиты от последующих увечий.</w:t>
      </w:r>
      <w:r w:rsidRPr="003E6998">
        <w:rPr>
          <w:rFonts w:ascii="Times New Roman" w:eastAsia="Times New Roman" w:hAnsi="Times New Roman" w:cs="Times New Roman"/>
          <w:b/>
          <w:bCs/>
          <w:color w:val="F79646" w:themeColor="accent6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3. Проведите внимательный осмотр пострадавшего.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4. Если необходимо предпринять незамедлительные меры для спасения жизни (искусственное дыхание, остановка кровотечения, и т.д.) оказывайте целесообразную помощь без промедления.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5. Вызывайте необходимые службы.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Состав аптечки для выходов и походов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1. Перекись водорода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Промывается любая рана.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Йод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Достаточно 1-2 бутылочки. Обрабатывается кожа</w:t>
      </w:r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только</w:t>
      </w:r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вокруг раны.</w:t>
      </w:r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Стерильная марлевая салфетка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Применяется место ваты.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4. Бинт стерильный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Минимум 2, один узкий, второй широкий. Узким бинтом бинтуем пальцы, широким все остальное. Удобен в применении индивидуальный перевязочный пакет.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Пластырь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Лучше широкий, если будет необходимость можно разрезать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Лейкопластырь бактерицидный  7. Активированный уголь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Применяется при отравлении</w:t>
      </w:r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8. </w:t>
      </w:r>
      <w:proofErr w:type="spell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Лоперамид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- Применяется при поносе 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9. Капли для глаз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 xml:space="preserve"> - Применять при любой травме глаз. Можно использовать </w:t>
      </w:r>
      <w:proofErr w:type="spellStart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левомицитин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 xml:space="preserve"> 0,5%.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10. </w:t>
      </w:r>
      <w:proofErr w:type="spell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Лоратадин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Противоаллергические. Применяется при укусах насекомых особенно при сильном покраснении и опухоли в месте укуса, а также при укусах в шею, лицо, язык - сразу принять одну таблетку.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Обезболивающие</w:t>
      </w:r>
      <w:proofErr w:type="gramStart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:</w:t>
      </w:r>
      <w:proofErr w:type="gram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</w:t>
      </w:r>
      <w:proofErr w:type="spell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Парацетомол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- 500 мг. Снимет не сильную боль. </w:t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Анальгин. </w:t>
      </w:r>
      <w:proofErr w:type="spell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Пантенол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Мазь или спрей. Применяется при ожогах; наносится на рану, которая начала гноится.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 </w:t>
      </w:r>
      <w:proofErr w:type="spell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Карвалол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 - Сердечный препарат. Применять 20-40 капель очень хорошо успокаивает, помогает при болях в животе.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 Эластичный бинт.</w:t>
      </w:r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При ушибах, вывихах.</w:t>
      </w:r>
      <w:r w:rsidRPr="003E6998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12366" w:rsidRDefault="003E6998" w:rsidP="00512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 Мазь от ушибов. </w:t>
      </w:r>
    </w:p>
    <w:p w:rsidR="003E6998" w:rsidRDefault="003E6998" w:rsidP="0051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</w:pPr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16. </w:t>
      </w:r>
      <w:proofErr w:type="spell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Нашатырь</w:t>
      </w:r>
      <w:proofErr w:type="gramStart"/>
      <w:r w:rsidRPr="003E6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П</w:t>
      </w:r>
      <w:proofErr w:type="gram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>рименяется</w:t>
      </w:r>
      <w:proofErr w:type="spellEnd"/>
      <w:r w:rsidRPr="003E6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  <w:t xml:space="preserve"> при обмороке.</w:t>
      </w:r>
    </w:p>
    <w:p w:rsidR="003E6998" w:rsidRDefault="003E6998" w:rsidP="003E6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</w:pPr>
    </w:p>
    <w:p w:rsidR="003E6998" w:rsidRDefault="003E6998" w:rsidP="003E6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</w:pPr>
    </w:p>
    <w:p w:rsidR="003E6998" w:rsidRDefault="003E6998" w:rsidP="003E6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</w:pPr>
    </w:p>
    <w:p w:rsidR="003E6998" w:rsidRDefault="003E6998" w:rsidP="003E6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</w:pPr>
    </w:p>
    <w:p w:rsidR="003E6998" w:rsidRDefault="003E6998" w:rsidP="003E6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4F8FB"/>
        </w:rPr>
      </w:pPr>
    </w:p>
    <w:p w:rsidR="003E6998" w:rsidRPr="003E6998" w:rsidRDefault="003E6998" w:rsidP="003E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CellSpacing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8"/>
        <w:gridCol w:w="2907"/>
        <w:gridCol w:w="3259"/>
        <w:gridCol w:w="224"/>
      </w:tblGrid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Раны, мозоли - перевязка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Опасность, которые приносят раны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Сильное кровотечение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ранение внутренних органов, сухожилий, мышц и др.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Нагноение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делать.</w:t>
            </w:r>
            <w:r w:rsidRPr="003E6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Посадить или положить раненого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Освободить от одежды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Осмотреть рану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Если кровотечение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Промыть рану: перекисью водорода или чистой водой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Кожу вокруг раны обработать йодом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Наложить на рану стерильную бинт 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остановить кровотечение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Одежду для осмотра раны можно не снимать, а разрезать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Боль, опухоль, покраснение около раны говорит о нагноении. Необходимо обратится к врачу.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Растяжение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Признаки растяжения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районе сустава небольшая опухоль, могут сопровождаться небольшой болью.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делать:</w:t>
            </w:r>
            <w:r w:rsidRPr="003E6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Наложить тугую повязку, которая практически не даст двигаться суставу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Можно приложить холод или специальную мазь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Дать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обезболивающее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4.Покой для травмированной конечности.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Рекомендация:</w:t>
            </w:r>
            <w:r w:rsidRPr="003E69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врачу.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Вывихи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вывиха в суставе</w:t>
            </w:r>
            <w:r w:rsidR="005123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Резкая деформация в районе сустава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Неприродное положение конечностей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 сильная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Что надо делать: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Обездвижить конечность в районе вывиха, 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меняя ее положение.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Дать обезболивающее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Доставить в больницу.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Рекомендация: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надо вправлять вывих самостоятельно, пусть этим занимается врач.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Перелом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перелома костей конечностей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Деформация или уменьшение конечностей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Необычное положение конечностей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в необычном месте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ет возможности самостоятельно двигаться или опираться на конечность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Обездвижить поврежденную конечность. Обязательно надо укрепить два ближайших сустава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Дать обезболивающее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Дать пить: воды, чаю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Если в месте перелома есть рана, первое что надо сделать наложить тугую повязку, для того чтобы остановить кровотечение.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Срочно обратиться к врачу.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12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Потеря сознания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обмороку может привести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или солнечный удар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Нервное перенапряжение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Перегревание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Духота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ногда серьезные болезни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Признаки обморока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бледнеет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Холодный пот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Слабость в конечностях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 сознания</w:t>
            </w:r>
          </w:p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Положить потерпевшего на спину, приподняв ноги.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Расстегнуть воротник 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Обеспечить доступ свежего воздуха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Обтереть лицо, шею платком смоченной холодной водой.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Дать понюхать ватку смоченную нашатырем, потрите виски.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.Повернуть пострадавшего на бок, чтобы в случае рвоты рвотные массы не попали в дыхательные пути.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Рекомендации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Вызывайте врача, если самочувствие не улучшается в течение 7-10 минут, а также при болях в груди, животе, головной боли и другое Можно использовать точку в центре носогубной складки: 30-40 быстрых надавливаний кончиком ногтя большого пальца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Ожоги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ожогам может привести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Высокое температурное воздействие, как на кожу, так и на дыхательные пути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Солнечная радиация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Химическое воздействие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Признаки ожога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Покраснение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Появление пузырьков на коже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Вывести потерпевшего из зоны поражения, если горит одежда, потушите ее.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Снять одежду, а лучше разрезать, если есть участки, где одежда прилипла к коже, обрезаем ее по краям и оставляем.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Дать обезболивающее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Сделать перевязку, но не тугую.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Обездвижить поврежденную поверхность.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Дать много сладкого чаю или подсоленной воды.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. Доставить в больницу.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нельзя протыкать пузырьки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е отрывайте прилипшую одежду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есть в наличии, то можно обработать ожоговую поверхность «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Пантенолом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Травма глаза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Химический ожог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Промыть глаз большим количеством воды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Наложить повязку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Транспортировать в больницу.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 использовать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пециальный стаканчик для промывания глаз.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Разные травмы глаза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Слеза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краснеет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Веки распухают и краснеют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делать: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Закапать в глаз 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сульфаци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(альбуцид)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Наложить чистую повязку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Дать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обезболивающее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транспортировать в больницу.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Носовое кровотечение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кровотечения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Кровь из носа при ударах.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появление крови само по себе без видимых причин.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</w:t>
            </w:r>
            <w:r w:rsidRPr="003E6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1. Усадить потерпевшего.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Голову наклонить вперед.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Зажать ноздри с боков на 10 минут.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После остановки кровотечения не удалять сгустки крови, не давать больших физических нагрузок.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Обратиться к врачу, если кровотечение не останавливается в течение 15 минут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нос можно вставить тампоны, смоченные перекисью водорода, если кровотечение не останавливается.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12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Укусы насекомых</w:t>
            </w:r>
            <w:r w:rsidRPr="005123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3E69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(осы, пчелы, шершни)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укуса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Опухоль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Покраснение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зуд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делать: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Вытянуть жало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Приложить что-то холодное, или смоченную в уксусе салфетку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Если укус сопровождается сильной болью - дайте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обезболивающее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Смазать противовоспалительной мазью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укусах в лицо, шею, рот – СРОЧНО транспортировать больного в больницу!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опасные укусы в шею, лицо, рот, язык - происходит опухоль, которая перекрывает дыхательные пути и человек может задохнуться.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 и воспаление облегчают: спиртовой компресс, примочки из тёртого сырого картофеля, растирание ужаленного места свежим ломтиком чеснока.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12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Ядовитые змеи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укуса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 в ране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Незначительная опухоль в районе укуса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Слабость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Головная боль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 в животе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тошнота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Одышка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делать:</w:t>
            </w:r>
            <w:r w:rsidRPr="003E6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Доставить в больницу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Если больница далеко, тогда уложить больного и не разрешать ему вставать, 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идеть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Давайте пить больному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4.Прежде сего, постарайтесь как можно скорее отсосать яд из ранки, постоянно его сплевывая. 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Прополаскать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рот. Для отсасывающего яд это не опасно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 нужно сразу сплевывать отсасываемую жидкость.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Срочно обратиться к врачу.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EEEEEE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Утопление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 утоплению может привести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Купание в незнакомых водоёмах.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 воду в незнакомых местах.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Что надо делать, если дыхание отсутствует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Перевернуть пострадавшего на живот таким образом, чтобы его голова оказалась ниже уровня таза.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2.Ввести два пальца в рот и круговым движением его очистить. Затем резко надавить на корень языка для вызова рвотного рефлекса и стимуляции дыхани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удаляем воду из легких и желудка). Дополнительно можно похлопать по спине.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Проверить наличие пульса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Приступить к проведению искусственного дыхания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массажа сердца.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Вызвать скорую помощь</w:t>
            </w: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66" w:rsidRPr="003E6998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 </w:t>
            </w:r>
            <w:r w:rsidRPr="003E6998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br/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Утонувший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даже при быстром извлечении из воды по внешнему виду напоминает мертвого. 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При спасении утопающего нельзя терять времени.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043" w:type="dxa"/>
            <w:gridSpan w:val="3"/>
            <w:shd w:val="clear" w:color="auto" w:fill="FFFFFF"/>
            <w:hideMark/>
          </w:tcPr>
          <w:p w:rsidR="003E6998" w:rsidRPr="00512366" w:rsidRDefault="00512366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E6998" w:rsidRPr="003E699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r w:rsidR="003E6998" w:rsidRPr="003E699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lightGray"/>
              </w:rPr>
              <w:t>Укус клеща</w:t>
            </w:r>
          </w:p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2877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Как предупредить укус клеща: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1.В поход в лес нужно правильно одеться. Основной принцип - все вещи должны максимально закрывать тело: гольф, брюки только длинные (рекомендуется заправлять их в носки), комбинезоны.  Обязателен головной убор.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Надо использовать репелленты, от нападения клещей на открытые участки тела они могут защищать в течение 3-4 часов.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 лесу надо не реже 1 раза в два часа проводить сам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взаимоосмотр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тела.</w:t>
            </w:r>
          </w:p>
        </w:tc>
        <w:tc>
          <w:tcPr>
            <w:tcW w:w="2893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Что надо делать: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Обработайте место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куса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спиртовым раствором, затем, сделав петлю из нитки, набросьте ее на присосавшегося паразита  в области хоботка.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 извлечении клеща над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вывинчивать" его против часовой стрелки.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3.Если извлечь клеща полностью не удалось, поступаем, как с занозой, используя стерильную иглу от одноразового шприца.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После удаления клеща, кожу в месте его присасывания обрабатывают настойкой йода или одеколоном.</w:t>
            </w:r>
          </w:p>
        </w:tc>
        <w:tc>
          <w:tcPr>
            <w:tcW w:w="3245" w:type="dxa"/>
            <w:shd w:val="clear" w:color="auto" w:fill="FFFFFF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Рекомендации:</w:t>
            </w:r>
            <w:r w:rsidRPr="003E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Человеку, который извлек клеща, необходимо тщательно вымыть руки с мылом, так как через ранки и микротрещины на руках возбудители инфекций могут проникнуть в организм.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Сразу пострадавшему надо назначить курс антибиотик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амоксициллин, 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назначаем на 7-10 дней).</w:t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Если удалось извлечь клеща </w:t>
            </w:r>
            <w:proofErr w:type="gram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невредимым</w:t>
            </w:r>
            <w:proofErr w:type="gram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доставляем его в </w:t>
            </w:r>
            <w:proofErr w:type="spellStart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</w:t>
            </w:r>
            <w:proofErr w:type="spellEnd"/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станцию для исследования.</w:t>
            </w:r>
          </w:p>
        </w:tc>
        <w:tc>
          <w:tcPr>
            <w:tcW w:w="203" w:type="dxa"/>
            <w:hideMark/>
          </w:tcPr>
          <w:p w:rsidR="003E6998" w:rsidRPr="003E6998" w:rsidRDefault="003E6998" w:rsidP="003E69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6998" w:rsidRPr="003E6998" w:rsidTr="00512366">
        <w:trPr>
          <w:tblCellSpacing w:w="7" w:type="dxa"/>
        </w:trPr>
        <w:tc>
          <w:tcPr>
            <w:tcW w:w="9260" w:type="dxa"/>
            <w:gridSpan w:val="4"/>
            <w:shd w:val="clear" w:color="auto" w:fill="FFFFFF"/>
            <w:hideMark/>
          </w:tcPr>
          <w:p w:rsidR="003E6998" w:rsidRPr="003E6998" w:rsidRDefault="003E6998" w:rsidP="003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оживление пострадавшего проводит только один человек, то он обязан делать одновременно и массаж сердца и искусственное дыхание. На 3-4 давления грудной клетки производится 1 искусственный вдох.</w:t>
            </w:r>
          </w:p>
        </w:tc>
      </w:tr>
    </w:tbl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13E70" w:rsidRP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3E70">
        <w:rPr>
          <w:rFonts w:ascii="Times New Roman" w:eastAsia="Times New Roman" w:hAnsi="Times New Roman" w:cs="Times New Roman"/>
          <w:b/>
          <w:bCs/>
          <w:color w:val="FF0000"/>
          <w:sz w:val="27"/>
        </w:rPr>
        <w:t>Помощь при поражении электрическим током</w:t>
      </w:r>
      <w:proofErr w:type="gramStart"/>
      <w:r w:rsidRPr="00E13E70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</w:t>
      </w:r>
      <w:proofErr w:type="gramEnd"/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режде всего, освободите пострадавшего от источника тока - оттолкните от пострадавшего электрический провод с помощью деревянной сухой палки (ручка швабры, скалка), резинового коврика или других изолирующих материалов</w:t>
      </w:r>
      <w:r w:rsidRPr="00E13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. 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Помните о мерах собственной безопасности!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сердцебиение сохранено, а дыхание отсутствует - начинайте искусственную вентиляцию легких (рот в рот или рот в нос). При отсутствии сердцебиения - начинайте непрямой массаж сердца в сочетании с искусственной вентиляцией легких. Показателем правильного массажа сердца будут пульсовые толчки на сонной артерии, сужение зрачков и появление самостоятельного дыхания. После появления сердцебиения и дыхания пострадавшего</w:t>
      </w:r>
      <w:r w:rsidRPr="00E13E7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надо срочно госпитализировать.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Искусственное дыхание</w:t>
      </w:r>
    </w:p>
    <w:p w:rsidR="00E13E70" w:rsidRDefault="00E13E70" w:rsidP="00E13E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Уложите пострадавшего строго горизонтально на спину, расстегнув или сняв стесняющую тело одежду.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Под плечи подложите что - либо.</w:t>
      </w:r>
    </w:p>
    <w:p w:rsidR="00E13E70" w:rsidRPr="00E13E70" w:rsidRDefault="00E13E70" w:rsidP="00E13E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Встаньте справа от пострадавшего, подведите правую руку под его шею (либо сделайте валик из одежды), а левую руку наложите на лоб, и максимально разгибайте голову</w:t>
      </w:r>
      <w:r w:rsidRPr="00E13E7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13E70" w:rsidRPr="00E13E70" w:rsidRDefault="00E13E70" w:rsidP="00E13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Откройте рот пострадавшего большим пальцем или обеими руками (освободите ротовую полость от содержимого)</w:t>
      </w:r>
    </w:p>
    <w:p w:rsidR="00E13E70" w:rsidRPr="00E13E70" w:rsidRDefault="00E13E70" w:rsidP="00E13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Оказывающий помощь делает глубокий вдох, затем выдувает воздух через марлю или платок из своего рта в рот (или нос) пострадавшего. При вдувании воздуха необходимо следить за движениями грудной клетки.</w:t>
      </w:r>
    </w:p>
    <w:p w:rsidR="00E13E70" w:rsidRPr="00E13E70" w:rsidRDefault="00E13E70" w:rsidP="00E13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способе "рот в рот" герметичность достигается путём закрывания носа, при способе "рот в нос" - закрывании рта.</w:t>
      </w:r>
    </w:p>
    <w:p w:rsidR="00E13E70" w:rsidRPr="00E13E70" w:rsidRDefault="00E13E70" w:rsidP="00E13E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Вдувание воздуха производят 12 - 15 раз в минуту у взрослых, 20 - 30 раз у детей.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Выход пострадавшего происходит пассивно.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При отравлении</w:t>
      </w:r>
      <w:r w:rsidRPr="00E13E70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</w:p>
    <w:p w:rsidR="00E13E70" w:rsidRPr="00E13E70" w:rsidRDefault="00E13E70" w:rsidP="00E13E70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 П</w:t>
      </w:r>
      <w:r w:rsidRPr="00E13E70">
        <w:rPr>
          <w:rFonts w:ascii="Times New Roman" w:hAnsi="Times New Roman" w:cs="Times New Roman"/>
          <w:sz w:val="27"/>
          <w:szCs w:val="27"/>
        </w:rPr>
        <w:t xml:space="preserve">ромыть желудок, вызвав рвоту, </w:t>
      </w:r>
      <w:proofErr w:type="spellStart"/>
      <w:r w:rsidRPr="00E13E70">
        <w:rPr>
          <w:rFonts w:ascii="Times New Roman" w:hAnsi="Times New Roman" w:cs="Times New Roman"/>
          <w:sz w:val="27"/>
          <w:szCs w:val="27"/>
        </w:rPr>
        <w:t>передэтим</w:t>
      </w:r>
      <w:proofErr w:type="spellEnd"/>
      <w:r w:rsidRPr="00E13E70">
        <w:rPr>
          <w:rFonts w:ascii="Times New Roman" w:hAnsi="Times New Roman" w:cs="Times New Roman"/>
          <w:sz w:val="27"/>
          <w:szCs w:val="27"/>
        </w:rPr>
        <w:t xml:space="preserve"> дать пострадавшему 3 - 4 стакана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3E70">
        <w:rPr>
          <w:rFonts w:ascii="Times New Roman" w:hAnsi="Times New Roman" w:cs="Times New Roman"/>
          <w:sz w:val="27"/>
          <w:szCs w:val="27"/>
        </w:rPr>
        <w:t>воды или розового раствора марганцовокислого калия;</w:t>
      </w:r>
    </w:p>
    <w:p w:rsidR="00E13E70" w:rsidRPr="00E13E70" w:rsidRDefault="00E13E70" w:rsidP="00E13E7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E13E70" w:rsidRPr="00E13E70" w:rsidRDefault="00E13E70" w:rsidP="00E13E70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</w:t>
      </w:r>
      <w:r w:rsidRPr="00E13E70">
        <w:rPr>
          <w:rFonts w:ascii="Times New Roman" w:hAnsi="Times New Roman" w:cs="Times New Roman"/>
          <w:sz w:val="27"/>
          <w:szCs w:val="27"/>
        </w:rPr>
        <w:t>Дать больному 2-6 таблеток активированного угля.</w:t>
      </w:r>
    </w:p>
    <w:p w:rsidR="00E13E70" w:rsidRPr="00E13E70" w:rsidRDefault="00E13E70" w:rsidP="00E13E7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E13E70" w:rsidRPr="00E13E70" w:rsidRDefault="00E13E70" w:rsidP="00E13E7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E13E70" w:rsidRPr="00E13E70" w:rsidRDefault="00E13E70" w:rsidP="00E13E70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• </w:t>
      </w:r>
      <w:r w:rsidRPr="00D83FBB">
        <w:rPr>
          <w:rFonts w:ascii="Times New Roman" w:hAnsi="Times New Roman" w:cs="Times New Roman"/>
          <w:color w:val="FF0000"/>
          <w:sz w:val="27"/>
          <w:szCs w:val="27"/>
        </w:rPr>
        <w:t>Срочно отправить в больницу</w:t>
      </w:r>
      <w:r w:rsidRPr="00E13E70">
        <w:rPr>
          <w:rFonts w:ascii="Times New Roman" w:hAnsi="Times New Roman" w:cs="Times New Roman"/>
          <w:sz w:val="27"/>
          <w:szCs w:val="27"/>
        </w:rPr>
        <w:t>.</w:t>
      </w:r>
    </w:p>
    <w:p w:rsidR="00D83FBB" w:rsidRDefault="00D83FBB" w:rsidP="00E13E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</w:p>
    <w:p w:rsidR="00E13E70" w:rsidRPr="00E13E70" w:rsidRDefault="00E13E70" w:rsidP="00E13E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Непрямой массаж сердца. </w:t>
      </w:r>
    </w:p>
    <w:p w:rsidR="00E13E70" w:rsidRPr="00E13E70" w:rsidRDefault="00E13E70" w:rsidP="00E13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Пострадавшего положите на жёсткую поверхность, на спину, расстегните или снимите стесняющую одежду.</w:t>
      </w:r>
    </w:p>
    <w:p w:rsidR="00E13E70" w:rsidRPr="00E13E70" w:rsidRDefault="00E13E70" w:rsidP="00E13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Встаньте слева от пострадавшего.</w:t>
      </w:r>
    </w:p>
    <w:p w:rsidR="00E13E70" w:rsidRPr="00E13E70" w:rsidRDefault="00E13E70" w:rsidP="00E13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Определите правильно место расположения рук при проведении непрямого массажа сердца</w:t>
      </w:r>
      <w:r w:rsidRPr="00E13E70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</w:p>
    <w:p w:rsidR="00E13E70" w:rsidRPr="00E13E70" w:rsidRDefault="00E13E70" w:rsidP="00E13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Наложите на нижнюю треть грудины ладонь одной руки, а на тыльную поверхность её - другую руку, руки в локтях не сгибаем.</w:t>
      </w:r>
      <w:r w:rsidRPr="00E13E7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13E70" w:rsidRPr="00E13E70" w:rsidRDefault="00E13E70" w:rsidP="00E13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Надавливание осуществляется путём ритмичного сжатия сердца (60 - 80 раз в минуту) между грудиной и позвоночником.</w:t>
      </w:r>
    </w:p>
    <w:p w:rsidR="00E13E70" w:rsidRPr="00E13E70" w:rsidRDefault="00E13E70" w:rsidP="00E13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каждого сдавливания позволяют грудной клетке расправиться (для наполнения полостей сердца из вен), не отрывая от неё рук.</w:t>
      </w:r>
    </w:p>
    <w:p w:rsidR="00D83FBB" w:rsidRDefault="00E13E70" w:rsidP="00D8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момент вдоха массаж сердца прерывают.</w:t>
      </w:r>
    </w:p>
    <w:p w:rsidR="00E13E70" w:rsidRPr="00E13E70" w:rsidRDefault="00E13E70" w:rsidP="00D83F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При солнечном ударе</w:t>
      </w:r>
    </w:p>
    <w:p w:rsidR="00E13E70" w:rsidRPr="00E13E70" w:rsidRDefault="00E13E70" w:rsidP="00D83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При лёгком перегревании выведите пострадавшего в прохладное проветриваемое место, расстегните воротник, ремень, снимите обувь.</w:t>
      </w:r>
    </w:p>
    <w:p w:rsidR="00E13E70" w:rsidRPr="00E13E70" w:rsidRDefault="00E13E70" w:rsidP="00D83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Смочите ему лицо и голову холодной водой.</w:t>
      </w:r>
    </w:p>
    <w:p w:rsidR="00E13E70" w:rsidRPr="00E13E70" w:rsidRDefault="00E13E70" w:rsidP="00D83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Дайте выпить немного минеральной воды или слегка подсолённой воды.</w:t>
      </w:r>
    </w:p>
    <w:p w:rsidR="00E13E70" w:rsidRPr="00E13E70" w:rsidRDefault="00E13E70" w:rsidP="00D83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Уложите пострадавшего, приподняв ему голову; дайте холодное питьё и разденьте.</w:t>
      </w:r>
    </w:p>
    <w:p w:rsidR="00E13E70" w:rsidRPr="00E13E70" w:rsidRDefault="00E13E70" w:rsidP="00D83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Положите на голову смоченное холодной водой полотенце и наложите холодные примочки на область шеи и магистральные сосуды.</w:t>
      </w:r>
    </w:p>
    <w:p w:rsidR="00E13E70" w:rsidRPr="00D83FBB" w:rsidRDefault="00E13E70" w:rsidP="00D83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прибытия врача охлаждайте тело холодными примочками, пить давайте только после того, как больной придёт в себя.</w:t>
      </w:r>
    </w:p>
    <w:p w:rsidR="00E13E70" w:rsidRPr="00E13E70" w:rsidRDefault="00D83FBB" w:rsidP="00E13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 xml:space="preserve">          </w:t>
      </w:r>
      <w:r w:rsidR="00E13E70" w:rsidRPr="00E13E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При укусе собаки</w:t>
      </w:r>
    </w:p>
    <w:p w:rsidR="00E13E70" w:rsidRPr="00E13E70" w:rsidRDefault="00E13E70" w:rsidP="00D83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Не пытайтесь немедленно останавливать кровь (кровотечение способствует удалению слюны собаки из раны).</w:t>
      </w:r>
    </w:p>
    <w:p w:rsidR="00E13E70" w:rsidRPr="00E13E70" w:rsidRDefault="00E13E70" w:rsidP="00D83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Промойте рану чистой водой, с обильной мыльной пеной.</w:t>
      </w:r>
    </w:p>
    <w:p w:rsidR="00E13E70" w:rsidRPr="00E13E70" w:rsidRDefault="00E13E70" w:rsidP="00D83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раз продезинфицируйте кожу вокруг укуса одеколоном, наложите повязку.</w:t>
      </w:r>
    </w:p>
    <w:p w:rsidR="0057560F" w:rsidRPr="00D83FBB" w:rsidRDefault="00E13E70" w:rsidP="00D83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70">
        <w:rPr>
          <w:rFonts w:ascii="Times New Roman" w:eastAsia="Times New Roman" w:hAnsi="Times New Roman" w:cs="Times New Roman"/>
          <w:color w:val="FF0000"/>
          <w:sz w:val="27"/>
          <w:szCs w:val="27"/>
        </w:rPr>
        <w:t>Доставьте пострадавшего в приемный покой</w:t>
      </w:r>
      <w:r w:rsidRPr="00E13E7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57560F" w:rsidRPr="00D83FBB" w:rsidSect="0057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8F"/>
    <w:multiLevelType w:val="multilevel"/>
    <w:tmpl w:val="A80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3053D"/>
    <w:multiLevelType w:val="multilevel"/>
    <w:tmpl w:val="3480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17449"/>
    <w:multiLevelType w:val="multilevel"/>
    <w:tmpl w:val="CF2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B4ED4"/>
    <w:multiLevelType w:val="multilevel"/>
    <w:tmpl w:val="D3CE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065FB"/>
    <w:multiLevelType w:val="multilevel"/>
    <w:tmpl w:val="83B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98"/>
    <w:rsid w:val="001347AE"/>
    <w:rsid w:val="003E6998"/>
    <w:rsid w:val="00512366"/>
    <w:rsid w:val="0057560F"/>
    <w:rsid w:val="00C0588E"/>
    <w:rsid w:val="00CD6728"/>
    <w:rsid w:val="00D83FBB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E6998"/>
  </w:style>
  <w:style w:type="character" w:customStyle="1" w:styleId="apple-converted-space">
    <w:name w:val="apple-converted-space"/>
    <w:basedOn w:val="a0"/>
    <w:rsid w:val="003E6998"/>
  </w:style>
  <w:style w:type="character" w:customStyle="1" w:styleId="submenu-table">
    <w:name w:val="submenu-table"/>
    <w:basedOn w:val="a0"/>
    <w:rsid w:val="003E6998"/>
  </w:style>
  <w:style w:type="paragraph" w:styleId="a3">
    <w:name w:val="List Paragraph"/>
    <w:basedOn w:val="a"/>
    <w:uiPriority w:val="34"/>
    <w:qFormat/>
    <w:rsid w:val="00E13E70"/>
    <w:pPr>
      <w:ind w:left="720"/>
      <w:contextualSpacing/>
    </w:pPr>
  </w:style>
  <w:style w:type="paragraph" w:styleId="a4">
    <w:name w:val="No Spacing"/>
    <w:uiPriority w:val="1"/>
    <w:qFormat/>
    <w:rsid w:val="00E13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E6998"/>
  </w:style>
  <w:style w:type="character" w:customStyle="1" w:styleId="apple-converted-space">
    <w:name w:val="apple-converted-space"/>
    <w:basedOn w:val="a0"/>
    <w:rsid w:val="003E6998"/>
  </w:style>
  <w:style w:type="character" w:customStyle="1" w:styleId="submenu-table">
    <w:name w:val="submenu-table"/>
    <w:basedOn w:val="a0"/>
    <w:rsid w:val="003E6998"/>
  </w:style>
  <w:style w:type="paragraph" w:styleId="a3">
    <w:name w:val="List Paragraph"/>
    <w:basedOn w:val="a"/>
    <w:uiPriority w:val="34"/>
    <w:qFormat/>
    <w:rsid w:val="00E13E70"/>
    <w:pPr>
      <w:ind w:left="720"/>
      <w:contextualSpacing/>
    </w:pPr>
  </w:style>
  <w:style w:type="paragraph" w:styleId="a4">
    <w:name w:val="No Spacing"/>
    <w:uiPriority w:val="1"/>
    <w:qFormat/>
    <w:rsid w:val="00E13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C9CFF-98A6-4F73-A88C-71F124B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ZavHoz</cp:lastModifiedBy>
  <cp:revision>2</cp:revision>
  <cp:lastPrinted>2019-04-21T14:35:00Z</cp:lastPrinted>
  <dcterms:created xsi:type="dcterms:W3CDTF">2021-04-01T10:27:00Z</dcterms:created>
  <dcterms:modified xsi:type="dcterms:W3CDTF">2021-04-01T10:27:00Z</dcterms:modified>
</cp:coreProperties>
</file>