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10" w:rsidRPr="00B43110" w:rsidRDefault="00B43110" w:rsidP="00B43110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4311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«Читайте детям Пушкина, друзья!»</w:t>
      </w:r>
    </w:p>
    <w:p w:rsidR="00B43110" w:rsidRPr="00B43110" w:rsidRDefault="00B43110" w:rsidP="00B4311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B43110" w:rsidRPr="00B43110" w:rsidRDefault="00B43110" w:rsidP="00B4311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3110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  <w:t>Как правильно читать сказки Пушкина?</w:t>
      </w:r>
    </w:p>
    <w:p w:rsidR="00B43110" w:rsidRPr="00B43110" w:rsidRDefault="00B43110" w:rsidP="00B4311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311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43110" w:rsidRPr="00B43110" w:rsidRDefault="00B43110" w:rsidP="00B431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4311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      </w:t>
      </w: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популярны 5 сказок Пушкина. Это достаточно объемные произведения, и читать их следует не сразу полностью, но обязательно по главам, в том порядке, в каком их распределил автор.</w:t>
      </w:r>
    </w:p>
    <w:p w:rsidR="00B43110" w:rsidRPr="00B43110" w:rsidRDefault="00B43110" w:rsidP="00B431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Таким образом, у ребенка развиваются не только внимательность, но и причинно-следственные связи.</w:t>
      </w:r>
    </w:p>
    <w:p w:rsidR="00B43110" w:rsidRPr="00B43110" w:rsidRDefault="00B43110" w:rsidP="00B431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Чтение сказок должно быть выразительным и эмоциональным, что поможет ребенку сформировать собственное отношение к персонажам и сюжетным событиям сказки.</w:t>
      </w:r>
    </w:p>
    <w:p w:rsidR="00B43110" w:rsidRPr="00B43110" w:rsidRDefault="00B43110" w:rsidP="00B43110">
      <w:pPr>
        <w:shd w:val="clear" w:color="auto" w:fill="FFFFFF"/>
        <w:spacing w:after="0" w:line="276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43110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:rsidR="00B43110" w:rsidRPr="00B43110" w:rsidRDefault="00B43110" w:rsidP="00B43110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4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сказках Пушкина воспитываются личностные качества ребенка.</w:t>
      </w:r>
    </w:p>
    <w:p w:rsidR="00B43110" w:rsidRPr="00B43110" w:rsidRDefault="00B43110" w:rsidP="00B431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Сказки Пушкина представляют собой совокупность мудрости и духовного наследия русского народа, богатства оригинальных сюжетов.</w:t>
      </w:r>
    </w:p>
    <w:p w:rsidR="00B43110" w:rsidRPr="00B43110" w:rsidRDefault="00B43110" w:rsidP="00B431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В основе пушкинских сказок лежат русские народные сказки, фольклорные сказания, песни, былины. Сказки Пушкина оказывают огромное влияние на эмоциональное развитие детей, развивают их воображение и эрудицию, поскольку расширяют словарный запас ребенка, воспитывают лучшие морально-нравственные качества.</w:t>
      </w:r>
    </w:p>
    <w:p w:rsidR="00B43110" w:rsidRPr="00B43110" w:rsidRDefault="00B43110" w:rsidP="00B431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С другими произведениями поэта дети будут знакомиться на всем протяжении образовательного процесса, но только сказки Пушкина, прочитанные в раннем детстве, помогут постичь философию и значимость поэтического наследия великого поэта. Очень важно дать возможность ребенку нарисовать героев сказок, организовать </w:t>
      </w:r>
      <w:proofErr w:type="spellStart"/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небольших отрывков. Это способствуют развитию фантазии, способности к рисованию и актерскому мастерству.</w:t>
      </w:r>
    </w:p>
    <w:p w:rsidR="00B43110" w:rsidRPr="00961C61" w:rsidRDefault="00B43110" w:rsidP="00961C61">
      <w:pPr>
        <w:shd w:val="clear" w:color="auto" w:fill="FFFFFF"/>
        <w:spacing w:after="0" w:line="276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43110">
        <w:rPr>
          <w:rFonts w:ascii="Tahoma" w:eastAsia="Times New Roman" w:hAnsi="Tahoma" w:cs="Tahoma"/>
          <w:sz w:val="21"/>
          <w:szCs w:val="21"/>
          <w:lang w:eastAsia="ru-RU"/>
        </w:rPr>
        <w:t>   </w:t>
      </w:r>
      <w:r w:rsidRPr="00B43110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  <w:t> </w:t>
      </w:r>
    </w:p>
    <w:p w:rsidR="00B43110" w:rsidRDefault="00961C61" w:rsidP="00961C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895828" cy="2171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828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110" w:rsidRDefault="00B43110" w:rsidP="00B4311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</w:pPr>
    </w:p>
    <w:p w:rsidR="00B43110" w:rsidRPr="00B43110" w:rsidRDefault="00B43110" w:rsidP="00B4311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3110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  <w:t>Обратите внимание при чтении сказок Пушкина!</w:t>
      </w:r>
    </w:p>
    <w:p w:rsidR="00B43110" w:rsidRPr="00B43110" w:rsidRDefault="00B43110" w:rsidP="00B4311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311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B43110" w:rsidRPr="00B43110" w:rsidRDefault="00B43110" w:rsidP="00BB57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431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   </w:t>
      </w: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Читая ребенку </w:t>
      </w:r>
      <w:r w:rsidR="001F7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bookmarkStart w:id="0" w:name="_GoBack"/>
      <w:bookmarkEnd w:id="0"/>
      <w:r w:rsidRPr="00B4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Сказку о царе </w:t>
      </w:r>
      <w:proofErr w:type="spellStart"/>
      <w:r w:rsidRPr="00B4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Салтане</w:t>
      </w:r>
      <w:proofErr w:type="spellEnd"/>
      <w:r w:rsidRPr="00B4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сыне его славном и могучем богатыре князе </w:t>
      </w:r>
      <w:proofErr w:type="spellStart"/>
      <w:r w:rsidRPr="00B4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Гвидоне</w:t>
      </w:r>
      <w:proofErr w:type="spellEnd"/>
      <w:r w:rsidRPr="00B4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 прекрасной царевне Лебеди»,</w:t>
      </w: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следует обратить внимание на выразительные женские образы - мать </w:t>
      </w:r>
      <w:proofErr w:type="spellStart"/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Гвидона</w:t>
      </w:r>
      <w:proofErr w:type="spellEnd"/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царевну Лебедь; на сыновнюю заботу о матери; на верность и преданность любящих сердец.</w:t>
      </w:r>
      <w:r w:rsidRPr="00B43110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110" w:rsidRPr="00B43110" w:rsidRDefault="00B43110" w:rsidP="001F7E47">
      <w:pPr>
        <w:shd w:val="clear" w:color="auto" w:fill="FFFFFF"/>
        <w:tabs>
          <w:tab w:val="left" w:pos="567"/>
          <w:tab w:val="left" w:pos="18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="001F7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Сюжетная основа </w:t>
      </w:r>
      <w:r w:rsidR="001F7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4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 о мертвой царевне и семи богатырях</w:t>
      </w:r>
      <w:r w:rsidR="001F7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созвучна со многими другими сказками мировой литературы. Анализируя эту сказку Пушкина, ребенок сможет сопоставить сюжеты других сказок, найти сходства и различия.</w:t>
      </w:r>
    </w:p>
    <w:p w:rsidR="00B43110" w:rsidRPr="00B43110" w:rsidRDefault="00B43110" w:rsidP="00BB57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4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</w:t>
      </w:r>
      <w:r w:rsidR="001F7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4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 о золотом петушке</w:t>
      </w:r>
      <w:r w:rsidR="001F7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 детей держать свое слово даже тогда, когда совсем не хочется платить по счетам, и формирует сознание того, что за любые свои поступки рано или поздно придется отвечать.</w:t>
      </w:r>
    </w:p>
    <w:p w:rsidR="00B43110" w:rsidRPr="00B43110" w:rsidRDefault="00B43110" w:rsidP="00BB57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311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311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3110" w:rsidRPr="00B43110" w:rsidRDefault="00B43110" w:rsidP="00BB57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4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</w:t>
      </w:r>
      <w:r w:rsidR="001F7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4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Сказка о попе и работнике его </w:t>
      </w:r>
      <w:proofErr w:type="spellStart"/>
      <w:r w:rsidRPr="00B4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Балде</w:t>
      </w:r>
      <w:proofErr w:type="spellEnd"/>
      <w:r w:rsidR="001F7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расширит познания ребенка, потому что потребует объяснения значений таких слов, как оброк, полба, толоконный лоб. При чтении этой сказки Пушкина для детей, следует обратить особое внимание на </w:t>
      </w:r>
      <w:proofErr w:type="spellStart"/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Балду</w:t>
      </w:r>
      <w:proofErr w:type="spellEnd"/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 привлекателен своей находчивостью, справедливостью, трудолюбием.</w:t>
      </w:r>
    </w:p>
    <w:p w:rsidR="00B43110" w:rsidRPr="00B43110" w:rsidRDefault="00B43110" w:rsidP="00BB57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4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     Сказочная поэма </w:t>
      </w:r>
      <w:r w:rsidR="001F7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4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Руслан и Людмила</w:t>
      </w:r>
      <w:r w:rsidR="001F7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погружает маленького читателя в загадочный мир древней истории и знакомит с понятием рыцарство. Торжество благородства и добра над лживостью, трусостью, предательством воспитает лучшие нравственные качества в личности маленького читателя.</w:t>
      </w:r>
    </w:p>
    <w:p w:rsidR="00B43110" w:rsidRPr="00B43110" w:rsidRDefault="00B43110" w:rsidP="00BB57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Понять, что жадность и стремление к наживе не должны становиться для человека жизненной целью и всегда наказуемы, поможет </w:t>
      </w:r>
      <w:r w:rsidR="001F7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4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 о рыбаке и рыбке</w:t>
      </w:r>
      <w:r w:rsidR="001F7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43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фразеологизмом разбитое корыто ребенок встретится в жизни человека не единожды.</w:t>
      </w:r>
    </w:p>
    <w:p w:rsidR="00B43110" w:rsidRPr="00B43110" w:rsidRDefault="00B43110" w:rsidP="00BB57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3110" w:rsidRPr="00B43110" w:rsidRDefault="00B43110" w:rsidP="00BB57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4311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В заключение важно отметить, что сказки Пушкина являются неотделимой частью не только национальной и мировой литературы, но и представляют целый пласт культурного наследия нашей страны. Персонажи, символы, сюжетные линии сказок, ставшие афористичными, часто встречаются в других литературных произведениях, а также в повседневной жизни.</w:t>
      </w:r>
    </w:p>
    <w:p w:rsidR="00B43110" w:rsidRPr="00B43110" w:rsidRDefault="00B43110" w:rsidP="00BB571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4311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B4311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A1B7A" w:rsidRDefault="007A1B7A" w:rsidP="00BB571C">
      <w:pPr>
        <w:spacing w:line="276" w:lineRule="auto"/>
      </w:pPr>
    </w:p>
    <w:p w:rsidR="00BB571C" w:rsidRDefault="00BB571C" w:rsidP="00BB571C">
      <w:pPr>
        <w:spacing w:line="276" w:lineRule="auto"/>
      </w:pPr>
    </w:p>
    <w:p w:rsidR="00BB571C" w:rsidRPr="00BB571C" w:rsidRDefault="00BB571C" w:rsidP="00961C61">
      <w:pPr>
        <w:spacing w:before="600" w:after="168" w:line="240" w:lineRule="atLeast"/>
        <w:jc w:val="center"/>
        <w:outlineLvl w:val="2"/>
        <w:rPr>
          <w:rFonts w:ascii="Exo2" w:eastAsia="Times New Roman" w:hAnsi="Exo2" w:cs="Times New Roman"/>
          <w:color w:val="04BF7B"/>
          <w:spacing w:val="3"/>
          <w:sz w:val="45"/>
          <w:szCs w:val="45"/>
          <w:lang w:eastAsia="ru-RU"/>
        </w:rPr>
      </w:pPr>
      <w:r w:rsidRPr="00BB571C">
        <w:rPr>
          <w:rFonts w:ascii="Exo2" w:eastAsia="Times New Roman" w:hAnsi="Exo2" w:cs="Times New Roman"/>
          <w:b/>
          <w:bCs/>
          <w:color w:val="04BF7B"/>
          <w:spacing w:val="3"/>
          <w:sz w:val="45"/>
          <w:szCs w:val="45"/>
          <w:lang w:eastAsia="ru-RU"/>
        </w:rPr>
        <w:t>Почему надо читать детям произведения Пушкина?</w:t>
      </w:r>
    </w:p>
    <w:p w:rsidR="00BB571C" w:rsidRPr="00BB571C" w:rsidRDefault="00BB571C" w:rsidP="00BB571C">
      <w:pPr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BB57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Детям надо читать произведения Александра Сергеевича, начиная с 2-х лет. Но только не целиком, а по 10-15 минут. В этом возрасте достаточно зачитывать отрывки из «Сказки о царе </w:t>
      </w:r>
      <w:proofErr w:type="spellStart"/>
      <w:r w:rsidRPr="00BB57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Салтане</w:t>
      </w:r>
      <w:proofErr w:type="spellEnd"/>
      <w:r w:rsidRPr="00BB57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» или из других его сказок. Или просто читайте стихотворения Пушкина для детей дошкольного возраста. </w:t>
      </w:r>
    </w:p>
    <w:p w:rsidR="00BB571C" w:rsidRPr="00BB571C" w:rsidRDefault="00BB571C" w:rsidP="00BB571C">
      <w:pPr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BB57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Читая Пушкина детям, вы открываете для них весь русский язык во всей его красоте и величии. Пока лучшего пособия для развития речи, чем произведения Александра Сергеевича не существует! Красота слога поэта, доступность для запоминания его текстов, живость сюжета, мелодичность, мудрость – всё это в его произведениях.</w:t>
      </w:r>
    </w:p>
    <w:p w:rsidR="00BB571C" w:rsidRPr="00BB571C" w:rsidRDefault="00BB571C" w:rsidP="00BB571C">
      <w:pPr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BB57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Просто читайте детям Пушкина, тем самым вы даёте детям лучшее, потому что Пушкин это «наше всё»!   </w:t>
      </w:r>
    </w:p>
    <w:p w:rsidR="00BB571C" w:rsidRDefault="00AC453F">
      <w:r>
        <w:rPr>
          <w:noProof/>
          <w:lang w:eastAsia="ru-RU"/>
        </w:rPr>
        <w:drawing>
          <wp:inline distT="0" distB="0" distL="0" distR="0">
            <wp:extent cx="5037018" cy="363850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014" cy="367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71C" w:rsidRDefault="00BB571C" w:rsidP="00BB571C">
      <w:pPr>
        <w:jc w:val="center"/>
      </w:pPr>
    </w:p>
    <w:sectPr w:rsidR="00BB571C" w:rsidSect="00BB571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B7A"/>
    <w:rsid w:val="00087CD3"/>
    <w:rsid w:val="001F7E47"/>
    <w:rsid w:val="007A1B7A"/>
    <w:rsid w:val="00961C61"/>
    <w:rsid w:val="00AC453F"/>
    <w:rsid w:val="00B43110"/>
    <w:rsid w:val="00BB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5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19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Сергеев</dc:creator>
  <cp:keywords/>
  <dc:description/>
  <cp:lastModifiedBy>UserSU</cp:lastModifiedBy>
  <cp:revision>4</cp:revision>
  <dcterms:created xsi:type="dcterms:W3CDTF">2023-10-20T14:28:00Z</dcterms:created>
  <dcterms:modified xsi:type="dcterms:W3CDTF">2023-10-25T08:10:00Z</dcterms:modified>
</cp:coreProperties>
</file>