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19" w:rsidRPr="00AF2E19" w:rsidRDefault="00AF2E19" w:rsidP="00AF2E19">
      <w:pPr>
        <w:pStyle w:val="1"/>
        <w:shd w:val="clear" w:color="auto" w:fill="FFFFFF"/>
        <w:spacing w:before="92" w:beforeAutospacing="0" w:after="275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AF2E19">
        <w:rPr>
          <w:bCs w:val="0"/>
          <w:color w:val="333333"/>
          <w:sz w:val="28"/>
          <w:szCs w:val="28"/>
        </w:rPr>
        <w:t>Консультация для родителей «Безопасность детей дома»</w:t>
      </w:r>
    </w:p>
    <w:p w:rsidR="00AF2E19" w:rsidRPr="009B6E70" w:rsidRDefault="00AF2E19" w:rsidP="00AF2E19">
      <w:pPr>
        <w:pStyle w:val="headline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Современные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B6E70">
        <w:rPr>
          <w:color w:val="111111"/>
          <w:sz w:val="28"/>
          <w:szCs w:val="28"/>
        </w:rPr>
        <w:t> зачастую работе уделяют больше внимания, чем своему ребёнку. Если рассматривать процесс воспитания в рамках заботы, то в наши дни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беспокоятся о том</w:t>
      </w:r>
      <w:r w:rsidRPr="009B6E70">
        <w:rPr>
          <w:color w:val="111111"/>
          <w:sz w:val="28"/>
          <w:szCs w:val="28"/>
        </w:rPr>
        <w:t>, во что одет их дитя, какие у него игрушки, владеет ли он навыками игры на планшете или на компьютере. К сожалению не все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задумываются о безопасности своего ребёнка</w:t>
      </w:r>
      <w:r w:rsidRPr="009B6E70">
        <w:rPr>
          <w:color w:val="111111"/>
          <w:sz w:val="28"/>
          <w:szCs w:val="28"/>
        </w:rPr>
        <w:t xml:space="preserve">. Многие считают, что несчастные случаи происходят где-то там, и с их ребёнком ничего произойти не может. Тем не </w:t>
      </w:r>
      <w:proofErr w:type="gramStart"/>
      <w:r w:rsidRPr="009B6E70">
        <w:rPr>
          <w:color w:val="111111"/>
          <w:sz w:val="28"/>
          <w:szCs w:val="28"/>
        </w:rPr>
        <w:t>менее</w:t>
      </w:r>
      <w:proofErr w:type="gramEnd"/>
      <w:r w:rsidRPr="009B6E70">
        <w:rPr>
          <w:color w:val="111111"/>
          <w:sz w:val="28"/>
          <w:szCs w:val="28"/>
        </w:rPr>
        <w:t xml:space="preserve"> не надо забывать, что ваш ребёнок может столкнуться с опасностью не только на улице, но и у себя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9B6E70">
        <w:rPr>
          <w:color w:val="111111"/>
          <w:sz w:val="28"/>
          <w:szCs w:val="28"/>
        </w:rPr>
        <w:t>.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Все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9B6E70">
        <w:rPr>
          <w:color w:val="111111"/>
          <w:sz w:val="28"/>
          <w:szCs w:val="28"/>
        </w:rPr>
        <w:t> должны знать элементарные правила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9B6E70">
        <w:rPr>
          <w:color w:val="111111"/>
          <w:sz w:val="28"/>
          <w:szCs w:val="28"/>
        </w:rPr>
        <w:t xml:space="preserve">, </w:t>
      </w:r>
      <w:r w:rsidRPr="009B6E70">
        <w:rPr>
          <w:color w:val="111111"/>
          <w:sz w:val="28"/>
          <w:szCs w:val="28"/>
          <w:u w:val="single"/>
          <w:bdr w:val="none" w:sz="0" w:space="0" w:color="auto" w:frame="1"/>
        </w:rPr>
        <w:t>соблюдать которые необходимо всегда</w:t>
      </w:r>
      <w:r w:rsidRPr="009B6E70">
        <w:rPr>
          <w:color w:val="111111"/>
          <w:sz w:val="28"/>
          <w:szCs w:val="28"/>
        </w:rPr>
        <w:t>: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Храните опасные вещества в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безопасном</w:t>
      </w:r>
      <w:r w:rsidRPr="009B6E70">
        <w:rPr>
          <w:color w:val="111111"/>
          <w:sz w:val="28"/>
          <w:szCs w:val="28"/>
        </w:rPr>
        <w:t>, недоступном для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месте</w:t>
      </w:r>
      <w:r w:rsidRPr="009B6E70">
        <w:rPr>
          <w:color w:val="111111"/>
          <w:sz w:val="28"/>
          <w:szCs w:val="28"/>
        </w:rPr>
        <w:t>;</w:t>
      </w:r>
    </w:p>
    <w:p w:rsidR="00AF2E19" w:rsidRPr="009B6E70" w:rsidRDefault="00AF2E19" w:rsidP="00AF2E19">
      <w:pPr>
        <w:pStyle w:val="a3"/>
        <w:spacing w:before="138" w:beforeAutospacing="0" w:after="138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Закрывайте сосуды с опасными веществами во избежание утечки или испарения;</w:t>
      </w:r>
    </w:p>
    <w:p w:rsidR="00AF2E19" w:rsidRPr="009B6E70" w:rsidRDefault="00AF2E19" w:rsidP="00AF2E19">
      <w:pPr>
        <w:pStyle w:val="a3"/>
        <w:spacing w:before="138" w:beforeAutospacing="0" w:after="138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На всех упаковках с опасными веществами должны быть ярлыки с названиями этих веществ;</w:t>
      </w:r>
    </w:p>
    <w:p w:rsidR="00AF2E19" w:rsidRPr="009B6E70" w:rsidRDefault="00AF2E19" w:rsidP="00AF2E19">
      <w:pPr>
        <w:pStyle w:val="a3"/>
        <w:spacing w:before="138" w:beforeAutospacing="0" w:after="138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Храните острые, колющие и режущие предметы в надёжно закрывающихся под ключ ящиках, тумбочках, шкафах;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Обезопасьте</w:t>
      </w:r>
      <w:r w:rsidRPr="009B6E70">
        <w:rPr>
          <w:color w:val="111111"/>
          <w:sz w:val="28"/>
          <w:szCs w:val="28"/>
        </w:rPr>
        <w:t xml:space="preserve"> розетки специальными колпачками, не оставляйте без присмотра </w:t>
      </w:r>
      <w:proofErr w:type="spellStart"/>
      <w:r w:rsidRPr="009B6E70">
        <w:rPr>
          <w:color w:val="111111"/>
          <w:sz w:val="28"/>
          <w:szCs w:val="28"/>
        </w:rPr>
        <w:t>электропереноски</w:t>
      </w:r>
      <w:proofErr w:type="spellEnd"/>
      <w:r w:rsidRPr="009B6E70">
        <w:rPr>
          <w:color w:val="111111"/>
          <w:sz w:val="28"/>
          <w:szCs w:val="28"/>
        </w:rPr>
        <w:t>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Уходя из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9B6E70">
        <w:rPr>
          <w:color w:val="111111"/>
          <w:sz w:val="28"/>
          <w:szCs w:val="28"/>
        </w:rPr>
        <w:t> не оставляйте включёнными электробытовые и газовые приборы;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Не допускайте маленьких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газовым приборам</w:t>
      </w:r>
      <w:r w:rsidRPr="009B6E70">
        <w:rPr>
          <w:color w:val="111111"/>
          <w:sz w:val="28"/>
          <w:szCs w:val="28"/>
        </w:rPr>
        <w:t>, своевременно перекрывайте основной кран;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Не оставляйте спички, зажигалки в доступном для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месте</w:t>
      </w:r>
      <w:r w:rsidRPr="009B6E70">
        <w:rPr>
          <w:color w:val="111111"/>
          <w:sz w:val="28"/>
          <w:szCs w:val="28"/>
        </w:rPr>
        <w:t>, пресекайте случаи их использования;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Убирайте все полиэтиленовые мешки после использования, сохраняйте в недоступных для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местах</w:t>
      </w:r>
      <w:r w:rsidRPr="009B6E70">
        <w:rPr>
          <w:color w:val="111111"/>
          <w:sz w:val="28"/>
          <w:szCs w:val="28"/>
        </w:rPr>
        <w:t>;</w:t>
      </w:r>
    </w:p>
    <w:p w:rsidR="00AF2E19" w:rsidRPr="009B6E70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Приобретайте только стандартные </w:t>
      </w:r>
      <w:r w:rsidRPr="009B6E70">
        <w:rPr>
          <w:i/>
          <w:iCs/>
          <w:color w:val="111111"/>
          <w:sz w:val="28"/>
          <w:szCs w:val="28"/>
          <w:bdr w:val="none" w:sz="0" w:space="0" w:color="auto" w:frame="1"/>
        </w:rPr>
        <w:t>«проверенные»</w:t>
      </w:r>
      <w:r w:rsidRPr="009B6E70">
        <w:rPr>
          <w:color w:val="111111"/>
          <w:sz w:val="28"/>
          <w:szCs w:val="28"/>
        </w:rPr>
        <w:t> игрушки;</w:t>
      </w:r>
    </w:p>
    <w:p w:rsidR="00AF2E19" w:rsidRPr="009B6E70" w:rsidRDefault="00AF2E19" w:rsidP="00AF2E19">
      <w:pPr>
        <w:pStyle w:val="a3"/>
        <w:spacing w:before="138" w:beforeAutospacing="0" w:after="138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Лекарственные препараты, хранящиеся в холодильнике, содержите в плотно закрывающейся упаковке с соответствующими надписями;</w:t>
      </w:r>
    </w:p>
    <w:p w:rsidR="00AF2E19" w:rsidRPr="009B6E70" w:rsidRDefault="00AF2E19" w:rsidP="00AF2E19">
      <w:pPr>
        <w:pStyle w:val="a3"/>
        <w:spacing w:before="138" w:beforeAutospacing="0" w:after="138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- Нельзя нюхать, трогать, пробовать на язык неизвестные жидкости, порошки, пасты и другие вещества.</w:t>
      </w:r>
    </w:p>
    <w:p w:rsidR="001071D9" w:rsidRPr="00AF2E19" w:rsidRDefault="00AF2E19" w:rsidP="00AF2E1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B6E70">
        <w:rPr>
          <w:color w:val="111111"/>
          <w:sz w:val="28"/>
          <w:szCs w:val="28"/>
        </w:rPr>
        <w:t>Не стоит забывать и о том, что и на улице ваш ребёнок сталкивается с различными опасными ситуациями. Приучайте ребёнка делиться впечатлением от прогулки и от общения на улице с малознакомыми и незнакомыми людьми. Если ребёнок ещё дошкольник или учащийся начальной школы беседы по </w:t>
      </w:r>
      <w:r w:rsidRPr="009B6E7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9B6E70">
        <w:rPr>
          <w:color w:val="111111"/>
          <w:sz w:val="28"/>
          <w:szCs w:val="28"/>
        </w:rPr>
        <w:t> необходимо проводить регулярно </w:t>
      </w:r>
      <w:r w:rsidRPr="009B6E70">
        <w:rPr>
          <w:i/>
          <w:iCs/>
          <w:color w:val="111111"/>
          <w:sz w:val="28"/>
          <w:szCs w:val="28"/>
          <w:bdr w:val="none" w:sz="0" w:space="0" w:color="auto" w:frame="1"/>
        </w:rPr>
        <w:t>(1- 2 раза в месяц)</w:t>
      </w:r>
      <w:r w:rsidRPr="009B6E70">
        <w:rPr>
          <w:color w:val="111111"/>
          <w:sz w:val="28"/>
          <w:szCs w:val="28"/>
        </w:rPr>
        <w:t>.</w:t>
      </w:r>
    </w:p>
    <w:sectPr w:rsidR="001071D9" w:rsidRPr="00AF2E19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F2E19"/>
    <w:rsid w:val="001B756F"/>
    <w:rsid w:val="0022012A"/>
    <w:rsid w:val="002222F8"/>
    <w:rsid w:val="00816EE5"/>
    <w:rsid w:val="009B48A5"/>
    <w:rsid w:val="009E7624"/>
    <w:rsid w:val="00AF2E19"/>
    <w:rsid w:val="00B02D8F"/>
    <w:rsid w:val="00C225D1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paragraph" w:styleId="1">
    <w:name w:val="heading 1"/>
    <w:basedOn w:val="a"/>
    <w:link w:val="10"/>
    <w:uiPriority w:val="9"/>
    <w:qFormat/>
    <w:rsid w:val="00AF2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F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E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2</cp:revision>
  <dcterms:created xsi:type="dcterms:W3CDTF">2020-12-18T06:05:00Z</dcterms:created>
  <dcterms:modified xsi:type="dcterms:W3CDTF">2020-12-18T06:06:00Z</dcterms:modified>
</cp:coreProperties>
</file>