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0E" w:rsidRPr="009B6E70" w:rsidRDefault="0025000E" w:rsidP="009B6E70">
      <w:pPr>
        <w:pStyle w:val="a3"/>
        <w:spacing w:before="0" w:beforeAutospacing="0" w:after="0" w:afterAutospacing="0"/>
        <w:jc w:val="both"/>
        <w:rPr>
          <w:color w:val="111111"/>
          <w:sz w:val="28"/>
          <w:szCs w:val="28"/>
        </w:rPr>
      </w:pPr>
    </w:p>
    <w:p w:rsidR="0025000E" w:rsidRPr="009B6E70" w:rsidRDefault="0025000E" w:rsidP="009B6E70">
      <w:pPr>
        <w:pStyle w:val="1"/>
        <w:shd w:val="clear" w:color="auto" w:fill="FFFFFF"/>
        <w:spacing w:before="92" w:beforeAutospacing="0" w:after="275" w:afterAutospacing="0" w:line="288" w:lineRule="atLeast"/>
        <w:jc w:val="both"/>
        <w:rPr>
          <w:bCs w:val="0"/>
          <w:color w:val="333333"/>
          <w:sz w:val="32"/>
          <w:szCs w:val="28"/>
        </w:rPr>
      </w:pPr>
      <w:r w:rsidRPr="009B6E70">
        <w:rPr>
          <w:bCs w:val="0"/>
          <w:color w:val="333333"/>
          <w:sz w:val="32"/>
          <w:szCs w:val="28"/>
        </w:rPr>
        <w:t xml:space="preserve">                                </w:t>
      </w:r>
      <w:r w:rsidR="009E292E" w:rsidRPr="009B6E70">
        <w:rPr>
          <w:bCs w:val="0"/>
          <w:color w:val="333333"/>
          <w:sz w:val="32"/>
          <w:szCs w:val="28"/>
        </w:rPr>
        <w:t xml:space="preserve">Консультация для родителей </w:t>
      </w:r>
    </w:p>
    <w:p w:rsidR="009E292E" w:rsidRPr="009B6E70" w:rsidRDefault="0025000E" w:rsidP="009B6E70">
      <w:pPr>
        <w:pStyle w:val="1"/>
        <w:shd w:val="clear" w:color="auto" w:fill="FFFFFF"/>
        <w:spacing w:before="92" w:beforeAutospacing="0" w:after="275" w:afterAutospacing="0" w:line="288" w:lineRule="atLeast"/>
        <w:jc w:val="both"/>
        <w:rPr>
          <w:bCs w:val="0"/>
          <w:color w:val="333333"/>
          <w:sz w:val="32"/>
          <w:szCs w:val="28"/>
        </w:rPr>
      </w:pPr>
      <w:r w:rsidRPr="009B6E70">
        <w:rPr>
          <w:bCs w:val="0"/>
          <w:color w:val="333333"/>
          <w:sz w:val="32"/>
          <w:szCs w:val="28"/>
        </w:rPr>
        <w:t xml:space="preserve">                   </w:t>
      </w:r>
      <w:r w:rsidR="009E292E" w:rsidRPr="009B6E70">
        <w:rPr>
          <w:bCs w:val="0"/>
          <w:color w:val="333333"/>
          <w:sz w:val="32"/>
          <w:szCs w:val="28"/>
        </w:rPr>
        <w:t>«Как обеспечить безопасность ребенка дома»</w:t>
      </w:r>
    </w:p>
    <w:p w:rsidR="009E292E" w:rsidRPr="009B6E70" w:rsidRDefault="009E292E" w:rsidP="009B6E70">
      <w:pPr>
        <w:pStyle w:val="headline"/>
        <w:spacing w:before="0" w:beforeAutospacing="0" w:after="0" w:afterAutospacing="0"/>
        <w:ind w:firstLine="360"/>
        <w:jc w:val="both"/>
        <w:rPr>
          <w:color w:val="111111"/>
          <w:sz w:val="28"/>
          <w:szCs w:val="28"/>
        </w:rPr>
      </w:pP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Как </w:t>
      </w:r>
      <w:r w:rsidRPr="009B6E70">
        <w:rPr>
          <w:rStyle w:val="a4"/>
          <w:color w:val="111111"/>
          <w:sz w:val="28"/>
          <w:szCs w:val="28"/>
          <w:bdr w:val="none" w:sz="0" w:space="0" w:color="auto" w:frame="1"/>
        </w:rPr>
        <w:t>обеспечить безопасность ребенка дома</w:t>
      </w:r>
      <w:r w:rsidRPr="009B6E70">
        <w:rPr>
          <w:color w:val="111111"/>
          <w:sz w:val="28"/>
          <w:szCs w:val="28"/>
        </w:rPr>
        <w:t>?</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Многих ситуаций можно избежать,</w:t>
      </w:r>
      <w:r w:rsidR="0025000E" w:rsidRPr="009B6E70">
        <w:rPr>
          <w:color w:val="111111"/>
          <w:sz w:val="28"/>
          <w:szCs w:val="28"/>
        </w:rPr>
        <w:t xml:space="preserve"> </w:t>
      </w:r>
      <w:r w:rsidRPr="009B6E70">
        <w:rPr>
          <w:color w:val="111111"/>
          <w:sz w:val="28"/>
          <w:szCs w:val="28"/>
          <w:u w:val="single"/>
          <w:bdr w:val="none" w:sz="0" w:space="0" w:color="auto" w:frame="1"/>
        </w:rPr>
        <w:t>если</w:t>
      </w:r>
      <w:r w:rsidRPr="009B6E70">
        <w:rPr>
          <w:color w:val="111111"/>
          <w:sz w:val="28"/>
          <w:szCs w:val="28"/>
        </w:rPr>
        <w:t>:</w:t>
      </w:r>
    </w:p>
    <w:p w:rsidR="0025000E" w:rsidRPr="009B6E70" w:rsidRDefault="0025000E" w:rsidP="009B6E70">
      <w:pPr>
        <w:pStyle w:val="a3"/>
        <w:spacing w:before="0" w:beforeAutospacing="0" w:after="0" w:afterAutospacing="0"/>
        <w:ind w:firstLine="360"/>
        <w:jc w:val="both"/>
        <w:rPr>
          <w:color w:val="111111"/>
          <w:sz w:val="28"/>
          <w:szCs w:val="28"/>
        </w:rPr>
      </w:pPr>
    </w:p>
    <w:p w:rsidR="0025000E" w:rsidRPr="009B6E70" w:rsidRDefault="0025000E" w:rsidP="009B6E70">
      <w:pPr>
        <w:pStyle w:val="a3"/>
        <w:spacing w:before="0" w:beforeAutospacing="0" w:after="0" w:afterAutospacing="0"/>
        <w:ind w:firstLine="360"/>
        <w:jc w:val="both"/>
        <w:rPr>
          <w:color w:val="111111"/>
          <w:sz w:val="28"/>
          <w:szCs w:val="28"/>
        </w:rPr>
      </w:pP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 продумать </w:t>
      </w:r>
      <w:r w:rsidRPr="009B6E70">
        <w:rPr>
          <w:rStyle w:val="a4"/>
          <w:color w:val="111111"/>
          <w:sz w:val="28"/>
          <w:szCs w:val="28"/>
          <w:bdr w:val="none" w:sz="0" w:space="0" w:color="auto" w:frame="1"/>
        </w:rPr>
        <w:t>безопасную расстановку мебели</w:t>
      </w:r>
      <w:r w:rsidRPr="009B6E70">
        <w:rPr>
          <w:color w:val="111111"/>
          <w:sz w:val="28"/>
          <w:szCs w:val="28"/>
        </w:rPr>
        <w:t>;</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 оборудовать окна ограничителями открывания;</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 правильно хранить </w:t>
      </w:r>
      <w:r w:rsidRPr="009B6E70">
        <w:rPr>
          <w:rStyle w:val="a4"/>
          <w:color w:val="111111"/>
          <w:sz w:val="28"/>
          <w:szCs w:val="28"/>
          <w:bdr w:val="none" w:sz="0" w:space="0" w:color="auto" w:frame="1"/>
        </w:rPr>
        <w:t>домашнюю</w:t>
      </w:r>
      <w:r w:rsidRPr="009B6E70">
        <w:rPr>
          <w:color w:val="111111"/>
          <w:sz w:val="28"/>
          <w:szCs w:val="28"/>
        </w:rPr>
        <w:t> утварь и бытовую химию;</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 не ставить рядом емкости с бытовой химией и бутылки с соком или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водой;</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 сделать </w:t>
      </w:r>
      <w:r w:rsidRPr="009B6E70">
        <w:rPr>
          <w:rStyle w:val="a4"/>
          <w:color w:val="111111"/>
          <w:sz w:val="28"/>
          <w:szCs w:val="28"/>
          <w:bdr w:val="none" w:sz="0" w:space="0" w:color="auto" w:frame="1"/>
        </w:rPr>
        <w:t>домашнюю</w:t>
      </w:r>
      <w:r w:rsidRPr="009B6E70">
        <w:rPr>
          <w:color w:val="111111"/>
          <w:sz w:val="28"/>
          <w:szCs w:val="28"/>
        </w:rPr>
        <w:t> аптечку недоступной для детей и не оставлять лекарства в пределах досягаемости </w:t>
      </w:r>
      <w:r w:rsidRPr="009B6E70">
        <w:rPr>
          <w:rStyle w:val="a4"/>
          <w:color w:val="111111"/>
          <w:sz w:val="28"/>
          <w:szCs w:val="28"/>
          <w:bdr w:val="none" w:sz="0" w:space="0" w:color="auto" w:frame="1"/>
        </w:rPr>
        <w:t>ребенка</w:t>
      </w:r>
      <w:r w:rsidRPr="009B6E70">
        <w:rPr>
          <w:color w:val="111111"/>
          <w:sz w:val="28"/>
          <w:szCs w:val="28"/>
        </w:rPr>
        <w:t>;</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Электричество</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Все знают, как маленькие дети любят засовывать пальчики в розетки. Вам потребуются дополнительные средства детской </w:t>
      </w:r>
      <w:r w:rsidRPr="009B6E70">
        <w:rPr>
          <w:rStyle w:val="a4"/>
          <w:color w:val="111111"/>
          <w:sz w:val="28"/>
          <w:szCs w:val="28"/>
          <w:bdr w:val="none" w:sz="0" w:space="0" w:color="auto" w:frame="1"/>
        </w:rPr>
        <w:t>безопасности</w:t>
      </w:r>
      <w:r w:rsidRPr="009B6E70">
        <w:rPr>
          <w:color w:val="111111"/>
          <w:sz w:val="28"/>
          <w:szCs w:val="28"/>
        </w:rPr>
        <w:t>, чтобы защитить </w:t>
      </w:r>
      <w:r w:rsidRPr="009B6E70">
        <w:rPr>
          <w:rStyle w:val="a4"/>
          <w:color w:val="111111"/>
          <w:sz w:val="28"/>
          <w:szCs w:val="28"/>
          <w:bdr w:val="none" w:sz="0" w:space="0" w:color="auto" w:frame="1"/>
        </w:rPr>
        <w:t>ребенка</w:t>
      </w:r>
      <w:r w:rsidRPr="009B6E70">
        <w:rPr>
          <w:color w:val="111111"/>
          <w:sz w:val="28"/>
          <w:szCs w:val="28"/>
        </w:rPr>
        <w:t> от возможного удара электрическим током.</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 xml:space="preserve">• </w:t>
      </w:r>
      <w:proofErr w:type="spellStart"/>
      <w:r w:rsidRPr="009B6E70">
        <w:rPr>
          <w:color w:val="111111"/>
          <w:sz w:val="28"/>
          <w:szCs w:val="28"/>
        </w:rPr>
        <w:t>Электророзетки</w:t>
      </w:r>
      <w:proofErr w:type="spellEnd"/>
      <w:r w:rsidRPr="009B6E70">
        <w:rPr>
          <w:color w:val="111111"/>
          <w:sz w:val="28"/>
          <w:szCs w:val="28"/>
        </w:rPr>
        <w:t xml:space="preserve"> закройте специальными пластмассовыми крышками </w:t>
      </w:r>
      <w:r w:rsidRPr="009B6E70">
        <w:rPr>
          <w:i/>
          <w:iCs/>
          <w:color w:val="111111"/>
          <w:sz w:val="28"/>
          <w:szCs w:val="28"/>
          <w:bdr w:val="none" w:sz="0" w:space="0" w:color="auto" w:frame="1"/>
        </w:rPr>
        <w:t>(заглушками)</w:t>
      </w:r>
      <w:r w:rsidRPr="009B6E70">
        <w:rPr>
          <w:color w:val="111111"/>
          <w:sz w:val="28"/>
          <w:szCs w:val="28"/>
        </w:rPr>
        <w:t>.</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 Проверьте изоляцию электропроводов, удлинителей, вилок, исправность электрических пробок.</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 Уберите разбросанные по полу провода.</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 Не оставляйте детей наедине с включенными электроприборами. Отключайте на ночь от сети электроприборы.</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rStyle w:val="a4"/>
          <w:color w:val="111111"/>
          <w:sz w:val="28"/>
          <w:szCs w:val="28"/>
          <w:bdr w:val="none" w:sz="0" w:space="0" w:color="auto" w:frame="1"/>
        </w:rPr>
        <w:t>Безопасность ребенка в прихожей</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Двери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Всегда запирайте входную дверь.</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Не разрешайте </w:t>
      </w:r>
      <w:r w:rsidRPr="009B6E70">
        <w:rPr>
          <w:rStyle w:val="a4"/>
          <w:color w:val="111111"/>
          <w:sz w:val="28"/>
          <w:szCs w:val="28"/>
          <w:bdr w:val="none" w:sz="0" w:space="0" w:color="auto" w:frame="1"/>
        </w:rPr>
        <w:t>ребенку</w:t>
      </w:r>
      <w:r w:rsidRPr="009B6E70">
        <w:rPr>
          <w:color w:val="111111"/>
          <w:sz w:val="28"/>
          <w:szCs w:val="28"/>
        </w:rPr>
        <w:t> самостоятельно открывать дверь на звонки.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Если межкомнатные двери остеклены, наклейте на стекло полимерную пленку. Лучше застеклить двери закаленным или многослойным стеклом.</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Чтобы дверное стекло было хорошо заметно, наклейте на него цветные картинки.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Пол</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lastRenderedPageBreak/>
        <w:t>• Подложите под коврики нескользящую прокладку.</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 Убирайте с пола игрушки и ненужные предметы.</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 Следите, чтобы в ковровом покрытии не было дырок или складок — малыш может зацепиться за них ногой.</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rStyle w:val="a4"/>
          <w:color w:val="111111"/>
          <w:sz w:val="28"/>
          <w:szCs w:val="28"/>
          <w:bdr w:val="none" w:sz="0" w:space="0" w:color="auto" w:frame="1"/>
        </w:rPr>
        <w:t>Безопасность ребенка в кухне</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Столы и рабочие поверхности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Убирайте от края стола все тяжелое, бьющееся и острое.</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Не ставьте стулья и табуретки рядом со столом, чтобы </w:t>
      </w:r>
      <w:r w:rsidRPr="009B6E70">
        <w:rPr>
          <w:rStyle w:val="a4"/>
          <w:color w:val="111111"/>
          <w:sz w:val="28"/>
          <w:szCs w:val="28"/>
          <w:bdr w:val="none" w:sz="0" w:space="0" w:color="auto" w:frame="1"/>
        </w:rPr>
        <w:t>ребенок не забрался на стол</w:t>
      </w:r>
      <w:r w:rsidRPr="009B6E70">
        <w:rPr>
          <w:color w:val="111111"/>
          <w:sz w:val="28"/>
          <w:szCs w:val="28"/>
        </w:rPr>
        <w:t>.</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Шнуры от бытовых электроприборов держите вне досягаемости </w:t>
      </w:r>
      <w:r w:rsidRPr="009B6E70">
        <w:rPr>
          <w:rStyle w:val="a4"/>
          <w:color w:val="111111"/>
          <w:sz w:val="28"/>
          <w:szCs w:val="28"/>
          <w:bdr w:val="none" w:sz="0" w:space="0" w:color="auto" w:frame="1"/>
        </w:rPr>
        <w:t>ребенка</w:t>
      </w:r>
      <w:r w:rsidRPr="009B6E70">
        <w:rPr>
          <w:color w:val="111111"/>
          <w:sz w:val="28"/>
          <w:szCs w:val="28"/>
        </w:rPr>
        <w:t>. После выключения электроприборов вынимайте вилки из розетки.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 xml:space="preserve">Пользуйтесь салфетками или закрепляйте скатерть на кухонном столе зажимами. Малыши любят тянуть скатерть за концы вниз и могут опрокинуть себе на </w:t>
      </w:r>
      <w:proofErr w:type="gramStart"/>
      <w:r w:rsidRPr="009B6E70">
        <w:rPr>
          <w:color w:val="111111"/>
          <w:sz w:val="28"/>
          <w:szCs w:val="28"/>
        </w:rPr>
        <w:t>голову лежащие на</w:t>
      </w:r>
      <w:proofErr w:type="gramEnd"/>
      <w:r w:rsidRPr="009B6E70">
        <w:rPr>
          <w:color w:val="111111"/>
          <w:sz w:val="28"/>
          <w:szCs w:val="28"/>
        </w:rPr>
        <w:t xml:space="preserve"> столе предметы.</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От ударов об острые углы малыша оградят специальные защитные уголки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и накладки. Они крепятся липучками к опасным местам.</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Шкафы и ящики</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На шкафы и ящики необходимо установить замки и блокираторы, особенно если там хранятся ножницы, ножи и вилки; тяжелые кастрюли или фарфор; сухие продукты </w:t>
      </w:r>
      <w:r w:rsidRPr="009B6E70">
        <w:rPr>
          <w:i/>
          <w:iCs/>
          <w:color w:val="111111"/>
          <w:sz w:val="28"/>
          <w:szCs w:val="28"/>
          <w:bdr w:val="none" w:sz="0" w:space="0" w:color="auto" w:frame="1"/>
        </w:rPr>
        <w:t>(горох, мука и т. д.)</w:t>
      </w:r>
      <w:proofErr w:type="gramStart"/>
      <w:r w:rsidRPr="009B6E70">
        <w:rPr>
          <w:color w:val="111111"/>
          <w:sz w:val="28"/>
          <w:szCs w:val="28"/>
        </w:rPr>
        <w:t>;а</w:t>
      </w:r>
      <w:proofErr w:type="gramEnd"/>
      <w:r w:rsidRPr="009B6E70">
        <w:rPr>
          <w:color w:val="111111"/>
          <w:sz w:val="28"/>
          <w:szCs w:val="28"/>
        </w:rPr>
        <w:t>лкоголь, лекарства; бытовая химия.</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В зависимости от типа запираемых дверок различаются и блокираторы. Их следует подбирать каждый раз под конкретный предмет мебели. Например, распашные дверки с ручками можно зафиксировать с помощью специальных замков-блокираторов.</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Те дверцы, которые не имеют ручек, можно заблокировать от </w:t>
      </w:r>
      <w:r w:rsidRPr="009B6E70">
        <w:rPr>
          <w:rStyle w:val="a4"/>
          <w:color w:val="111111"/>
          <w:sz w:val="28"/>
          <w:szCs w:val="28"/>
          <w:bdr w:val="none" w:sz="0" w:space="0" w:color="auto" w:frame="1"/>
        </w:rPr>
        <w:t>ребенка</w:t>
      </w:r>
      <w:r w:rsidRPr="009B6E70">
        <w:rPr>
          <w:color w:val="111111"/>
          <w:sz w:val="28"/>
          <w:szCs w:val="28"/>
        </w:rPr>
        <w:t>, воспользовавшись универсальным замком. Этот замок крепится к двери на липучки, которые не оставляют следов. С его помощью можно закрыть для доступа </w:t>
      </w:r>
      <w:r w:rsidRPr="009B6E70">
        <w:rPr>
          <w:rStyle w:val="a4"/>
          <w:color w:val="111111"/>
          <w:sz w:val="28"/>
          <w:szCs w:val="28"/>
          <w:bdr w:val="none" w:sz="0" w:space="0" w:color="auto" w:frame="1"/>
        </w:rPr>
        <w:t>ребенка не только шкафы</w:t>
      </w:r>
      <w:r w:rsidRPr="009B6E70">
        <w:rPr>
          <w:color w:val="111111"/>
          <w:sz w:val="28"/>
          <w:szCs w:val="28"/>
        </w:rPr>
        <w:t>, но и многие бытовые приборы </w:t>
      </w:r>
      <w:r w:rsidRPr="009B6E70">
        <w:rPr>
          <w:i/>
          <w:iCs/>
          <w:color w:val="111111"/>
          <w:sz w:val="28"/>
          <w:szCs w:val="28"/>
          <w:bdr w:val="none" w:sz="0" w:space="0" w:color="auto" w:frame="1"/>
        </w:rPr>
        <w:t>(например, холодильник, СВЧ, посудомоечную машину)</w:t>
      </w:r>
      <w:r w:rsidRPr="009B6E70">
        <w:rPr>
          <w:color w:val="111111"/>
          <w:sz w:val="28"/>
          <w:szCs w:val="28"/>
        </w:rPr>
        <w:t>.</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Кухонная плита</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В первую очередь опасность на кухне представляет плита. Когда вы готовите, постоянно помните об опасности обжечь </w:t>
      </w:r>
      <w:r w:rsidRPr="009B6E70">
        <w:rPr>
          <w:rStyle w:val="a4"/>
          <w:color w:val="111111"/>
          <w:sz w:val="28"/>
          <w:szCs w:val="28"/>
          <w:bdr w:val="none" w:sz="0" w:space="0" w:color="auto" w:frame="1"/>
        </w:rPr>
        <w:t>ребенка</w:t>
      </w:r>
      <w:r w:rsidRPr="009B6E70">
        <w:rPr>
          <w:color w:val="111111"/>
          <w:sz w:val="28"/>
          <w:szCs w:val="28"/>
        </w:rPr>
        <w:t> горячим маслом или кипятком.</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Малышу всегда интересно покрутить ручки. Для защиты от этого в продаже имеются защитные колпачки, которые надеваются на ручки и фиксируют их в выключенном положении.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lastRenderedPageBreak/>
        <w:t>Можно оборудовать плиту защитным экраном, который крепится на край рабочей поверхности и закрывает доступ малыша к горячим кастрюлям и раскаленным конфоркам.</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Не разрешайте </w:t>
      </w:r>
      <w:r w:rsidRPr="009B6E70">
        <w:rPr>
          <w:rStyle w:val="a4"/>
          <w:color w:val="111111"/>
          <w:sz w:val="28"/>
          <w:szCs w:val="28"/>
          <w:bdr w:val="none" w:sz="0" w:space="0" w:color="auto" w:frame="1"/>
        </w:rPr>
        <w:t>ребенку</w:t>
      </w:r>
      <w:r w:rsidRPr="009B6E70">
        <w:rPr>
          <w:color w:val="111111"/>
          <w:sz w:val="28"/>
          <w:szCs w:val="28"/>
        </w:rPr>
        <w:t> трогать дверцу духовки. Объясните малышу, что такое </w:t>
      </w:r>
      <w:r w:rsidRPr="009B6E70">
        <w:rPr>
          <w:i/>
          <w:iCs/>
          <w:color w:val="111111"/>
          <w:sz w:val="28"/>
          <w:szCs w:val="28"/>
          <w:bdr w:val="none" w:sz="0" w:space="0" w:color="auto" w:frame="1"/>
        </w:rPr>
        <w:t>«горячо»</w:t>
      </w:r>
      <w:r w:rsidRPr="009B6E70">
        <w:rPr>
          <w:color w:val="111111"/>
          <w:sz w:val="28"/>
          <w:szCs w:val="28"/>
        </w:rPr>
        <w:t>, и используйте это слово как предостережение.</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Храните спички в недоступном для </w:t>
      </w:r>
      <w:r w:rsidRPr="009B6E70">
        <w:rPr>
          <w:rStyle w:val="a4"/>
          <w:color w:val="111111"/>
          <w:sz w:val="28"/>
          <w:szCs w:val="28"/>
          <w:bdr w:val="none" w:sz="0" w:space="0" w:color="auto" w:frame="1"/>
        </w:rPr>
        <w:t>ребенка месте</w:t>
      </w:r>
      <w:r w:rsidRPr="009B6E70">
        <w:rPr>
          <w:color w:val="111111"/>
          <w:sz w:val="28"/>
          <w:szCs w:val="28"/>
        </w:rPr>
        <w:t>.</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Холодильник</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Источником опасности на кухне является холодильник. В нем горит свет, много новых предметов для малыша и хорошо играть в прятки. Чтобы предотвратить возможные неприятности, можно использовать специальный замок на холодильник или универсальные замки, о которых говорилось выше.</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Стиральная машина</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После стирки закрывайте дверцу машины — малыш может забраться внутрь или набросать туда игрушек.</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rStyle w:val="a4"/>
          <w:color w:val="111111"/>
          <w:sz w:val="28"/>
          <w:szCs w:val="28"/>
          <w:bdr w:val="none" w:sz="0" w:space="0" w:color="auto" w:frame="1"/>
        </w:rPr>
        <w:t>Безопасность ребенка в гостиной</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Ковры и шторы</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На коврах и половиках не должно быть дыр и загибающихся вверх краев — </w:t>
      </w:r>
      <w:r w:rsidRPr="009B6E70">
        <w:rPr>
          <w:rStyle w:val="a4"/>
          <w:color w:val="111111"/>
          <w:sz w:val="28"/>
          <w:szCs w:val="28"/>
          <w:bdr w:val="none" w:sz="0" w:space="0" w:color="auto" w:frame="1"/>
        </w:rPr>
        <w:t>ребенок</w:t>
      </w:r>
      <w:r w:rsidRPr="009B6E70">
        <w:rPr>
          <w:color w:val="111111"/>
          <w:sz w:val="28"/>
          <w:szCs w:val="28"/>
        </w:rPr>
        <w:t> может о них споткнуться.</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Не используйте шнуры для штор и занавесок — </w:t>
      </w:r>
      <w:r w:rsidRPr="009B6E70">
        <w:rPr>
          <w:rStyle w:val="a4"/>
          <w:color w:val="111111"/>
          <w:sz w:val="28"/>
          <w:szCs w:val="28"/>
          <w:bdr w:val="none" w:sz="0" w:space="0" w:color="auto" w:frame="1"/>
        </w:rPr>
        <w:t>ребенок может задохнуться</w:t>
      </w:r>
      <w:r w:rsidRPr="009B6E70">
        <w:rPr>
          <w:color w:val="111111"/>
          <w:sz w:val="28"/>
          <w:szCs w:val="28"/>
        </w:rPr>
        <w:t>, запутавшись в болтающейся веревке.</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Камины и обогреватели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Если в доме есть камин, оборудуйте его каминной решеткой.</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Обогреватели </w:t>
      </w:r>
      <w:r w:rsidRPr="009B6E70">
        <w:rPr>
          <w:rStyle w:val="a4"/>
          <w:color w:val="111111"/>
          <w:sz w:val="28"/>
          <w:szCs w:val="28"/>
          <w:bdr w:val="none" w:sz="0" w:space="0" w:color="auto" w:frame="1"/>
        </w:rPr>
        <w:t>загородите защитной сеткой</w:t>
      </w:r>
      <w:r w:rsidRPr="009B6E70">
        <w:rPr>
          <w:color w:val="111111"/>
          <w:sz w:val="28"/>
          <w:szCs w:val="28"/>
        </w:rPr>
        <w:t>.</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Подумайте, как лучше </w:t>
      </w:r>
      <w:r w:rsidRPr="009B6E70">
        <w:rPr>
          <w:rStyle w:val="a4"/>
          <w:color w:val="111111"/>
          <w:sz w:val="28"/>
          <w:szCs w:val="28"/>
          <w:bdr w:val="none" w:sz="0" w:space="0" w:color="auto" w:frame="1"/>
        </w:rPr>
        <w:t>обезопасить</w:t>
      </w:r>
      <w:r w:rsidRPr="009B6E70">
        <w:rPr>
          <w:color w:val="111111"/>
          <w:sz w:val="28"/>
          <w:szCs w:val="28"/>
        </w:rPr>
        <w:t> комнату от искр из камина.</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Не оставляйте спички и зажигалки в доступном для </w:t>
      </w:r>
      <w:r w:rsidRPr="009B6E70">
        <w:rPr>
          <w:rStyle w:val="a4"/>
          <w:color w:val="111111"/>
          <w:sz w:val="28"/>
          <w:szCs w:val="28"/>
          <w:bdr w:val="none" w:sz="0" w:space="0" w:color="auto" w:frame="1"/>
        </w:rPr>
        <w:t>ребенка месте</w:t>
      </w:r>
      <w:r w:rsidRPr="009B6E70">
        <w:rPr>
          <w:color w:val="111111"/>
          <w:sz w:val="28"/>
          <w:szCs w:val="28"/>
        </w:rPr>
        <w:t>.</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Мебель, вещи, комнатные растения</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Некоторые комнатные растения могут вызвать аллергию. Избавьтесь от них.</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Цветочные горшки поставьте в недоступное для детей место.</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Не оставляйте бьющиеся и тяжелые предметы на низких столиках и подоконниках.</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Уберите столы со стеклянной крышкой; острые углы оберните чем-нибудь мягким.</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Не оставляйте на низких предметах мебели </w:t>
      </w:r>
      <w:r w:rsidRPr="009B6E70">
        <w:rPr>
          <w:i/>
          <w:iCs/>
          <w:color w:val="111111"/>
          <w:sz w:val="28"/>
          <w:szCs w:val="28"/>
          <w:bdr w:val="none" w:sz="0" w:space="0" w:color="auto" w:frame="1"/>
        </w:rPr>
        <w:t>(например, на чайном столике)</w:t>
      </w:r>
      <w:r w:rsidRPr="009B6E70">
        <w:rPr>
          <w:color w:val="111111"/>
          <w:sz w:val="28"/>
          <w:szCs w:val="28"/>
        </w:rPr>
        <w:t> горячие блюда и спиртные напитки, тонкие стаканы, сигареты, спички и зажигалки.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lastRenderedPageBreak/>
        <w:t>Спиртные напитки храните в запирающемся шкафу.</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Аудио- и видеосистемы</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Современные </w:t>
      </w:r>
      <w:r w:rsidRPr="009B6E70">
        <w:rPr>
          <w:rStyle w:val="a4"/>
          <w:color w:val="111111"/>
          <w:sz w:val="28"/>
          <w:szCs w:val="28"/>
          <w:bdr w:val="none" w:sz="0" w:space="0" w:color="auto" w:frame="1"/>
        </w:rPr>
        <w:t>дома</w:t>
      </w:r>
      <w:r w:rsidRPr="009B6E70">
        <w:rPr>
          <w:color w:val="111111"/>
          <w:sz w:val="28"/>
          <w:szCs w:val="28"/>
        </w:rPr>
        <w:t xml:space="preserve"> переполнены различными электробытовыми приборами, которые призваны сделать нашу жизнь проще, а жизнь малышей </w:t>
      </w:r>
      <w:proofErr w:type="gramStart"/>
      <w:r w:rsidRPr="009B6E70">
        <w:rPr>
          <w:color w:val="111111"/>
          <w:sz w:val="28"/>
          <w:szCs w:val="28"/>
        </w:rPr>
        <w:t>—</w:t>
      </w:r>
      <w:r w:rsidRPr="009B6E70">
        <w:rPr>
          <w:color w:val="111111"/>
          <w:sz w:val="28"/>
          <w:szCs w:val="28"/>
          <w:u w:val="single"/>
          <w:bdr w:val="none" w:sz="0" w:space="0" w:color="auto" w:frame="1"/>
        </w:rPr>
        <w:t>о</w:t>
      </w:r>
      <w:proofErr w:type="gramEnd"/>
      <w:r w:rsidRPr="009B6E70">
        <w:rPr>
          <w:color w:val="111111"/>
          <w:sz w:val="28"/>
          <w:szCs w:val="28"/>
          <w:u w:val="single"/>
          <w:bdr w:val="none" w:sz="0" w:space="0" w:color="auto" w:frame="1"/>
        </w:rPr>
        <w:t>паснее</w:t>
      </w:r>
      <w:r w:rsidRPr="009B6E70">
        <w:rPr>
          <w:color w:val="111111"/>
          <w:sz w:val="28"/>
          <w:szCs w:val="28"/>
        </w:rPr>
        <w:t>: эти приборы притягивают карапузов как магнит. Неудивительно, что кроме опасности удара током существует большая вероятность того, что тяжелый электроприбор прибор просто упадет на кроху. Чтобы этого не случилось, следует выполнять простые правила.</w:t>
      </w:r>
    </w:p>
    <w:p w:rsidR="009E292E" w:rsidRPr="009B6E70" w:rsidRDefault="009E292E" w:rsidP="009B6E70">
      <w:pPr>
        <w:pStyle w:val="a3"/>
        <w:spacing w:before="138" w:beforeAutospacing="0" w:after="138" w:afterAutospacing="0"/>
        <w:ind w:firstLine="360"/>
        <w:jc w:val="both"/>
        <w:rPr>
          <w:color w:val="111111"/>
          <w:sz w:val="28"/>
          <w:szCs w:val="28"/>
        </w:rPr>
      </w:pPr>
      <w:proofErr w:type="gramStart"/>
      <w:r w:rsidRPr="009B6E70">
        <w:rPr>
          <w:color w:val="111111"/>
          <w:sz w:val="28"/>
          <w:szCs w:val="28"/>
        </w:rPr>
        <w:t>Разместите</w:t>
      </w:r>
      <w:proofErr w:type="gramEnd"/>
      <w:r w:rsidRPr="009B6E70">
        <w:rPr>
          <w:color w:val="111111"/>
          <w:sz w:val="28"/>
          <w:szCs w:val="28"/>
        </w:rPr>
        <w:t xml:space="preserve"> бытовую технику так, чтобы малыш ни при каких обстоятельствах не смог добраться до задней панели.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Прикрепите или спрячьте провода под плинтус. Удлинители уберите за мебель, чтобы </w:t>
      </w:r>
      <w:r w:rsidRPr="009B6E70">
        <w:rPr>
          <w:rStyle w:val="a4"/>
          <w:color w:val="111111"/>
          <w:sz w:val="28"/>
          <w:szCs w:val="28"/>
          <w:bdr w:val="none" w:sz="0" w:space="0" w:color="auto" w:frame="1"/>
        </w:rPr>
        <w:t>ребенок</w:t>
      </w:r>
      <w:r w:rsidRPr="009B6E70">
        <w:rPr>
          <w:color w:val="111111"/>
          <w:sz w:val="28"/>
          <w:szCs w:val="28"/>
        </w:rPr>
        <w:t> их не задевал и не спотыкался. Розетки, которые часто не используются, необходимо закрыть специальными защитными пластмассовыми крышками.</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Периодически проверяйте, не изношена ли изоляция проводов.</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rStyle w:val="a4"/>
          <w:color w:val="111111"/>
          <w:sz w:val="28"/>
          <w:szCs w:val="28"/>
          <w:bdr w:val="none" w:sz="0" w:space="0" w:color="auto" w:frame="1"/>
        </w:rPr>
        <w:t>Безопасность ребенка в ванной комнате</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Дверь в ванную комнату держите все время закрытой — </w:t>
      </w:r>
      <w:r w:rsidRPr="009B6E70">
        <w:rPr>
          <w:rStyle w:val="a4"/>
          <w:color w:val="111111"/>
          <w:sz w:val="28"/>
          <w:szCs w:val="28"/>
          <w:bdr w:val="none" w:sz="0" w:space="0" w:color="auto" w:frame="1"/>
        </w:rPr>
        <w:t>ребенок</w:t>
      </w:r>
      <w:r w:rsidRPr="009B6E70">
        <w:rPr>
          <w:color w:val="111111"/>
          <w:sz w:val="28"/>
          <w:szCs w:val="28"/>
        </w:rPr>
        <w:t> легко может там упасть, утонуть или отравиться. Чтобы малыш не смог случайно запереться в ванной, задвижку на внутренней стороне двери установите повыше.</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Шкафчики</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Бытовую химию </w:t>
      </w:r>
      <w:r w:rsidRPr="009B6E70">
        <w:rPr>
          <w:i/>
          <w:iCs/>
          <w:color w:val="111111"/>
          <w:sz w:val="28"/>
          <w:szCs w:val="28"/>
          <w:bdr w:val="none" w:sz="0" w:space="0" w:color="auto" w:frame="1"/>
        </w:rPr>
        <w:t>(чистящие порошки и жидкости, отбеливатели и т. п.)</w:t>
      </w:r>
      <w:r w:rsidRPr="009B6E70">
        <w:rPr>
          <w:color w:val="111111"/>
          <w:sz w:val="28"/>
          <w:szCs w:val="28"/>
        </w:rPr>
        <w:t> храните в шкафчиках с надежными замками.</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Косметику, лосьоны, бритвы, маникюрные наборы, лекарства и стеклянную посуду держите в недоступном для </w:t>
      </w:r>
      <w:r w:rsidRPr="009B6E70">
        <w:rPr>
          <w:rStyle w:val="a4"/>
          <w:color w:val="111111"/>
          <w:sz w:val="28"/>
          <w:szCs w:val="28"/>
          <w:bdr w:val="none" w:sz="0" w:space="0" w:color="auto" w:frame="1"/>
        </w:rPr>
        <w:t>ребенка месте</w:t>
      </w:r>
      <w:r w:rsidRPr="009B6E70">
        <w:rPr>
          <w:color w:val="111111"/>
          <w:sz w:val="28"/>
          <w:szCs w:val="28"/>
        </w:rPr>
        <w:t>.</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Ванна</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Прежде чем сажать </w:t>
      </w:r>
      <w:r w:rsidRPr="009B6E70">
        <w:rPr>
          <w:rStyle w:val="a4"/>
          <w:color w:val="111111"/>
          <w:sz w:val="28"/>
          <w:szCs w:val="28"/>
          <w:bdr w:val="none" w:sz="0" w:space="0" w:color="auto" w:frame="1"/>
        </w:rPr>
        <w:t>ребенка в ванну</w:t>
      </w:r>
      <w:r w:rsidRPr="009B6E70">
        <w:rPr>
          <w:color w:val="111111"/>
          <w:sz w:val="28"/>
          <w:szCs w:val="28"/>
        </w:rPr>
        <w:t>, проверяйте температуру воды.</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На дно ванны положите противоскользящий коврик на присосках.</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На пол рядом с ней положите нескользкий коврик.</w:t>
      </w:r>
    </w:p>
    <w:p w:rsidR="009E292E" w:rsidRPr="009B6E70" w:rsidRDefault="009E292E" w:rsidP="009B6E70">
      <w:pPr>
        <w:pStyle w:val="a3"/>
        <w:spacing w:before="0" w:beforeAutospacing="0" w:after="0" w:afterAutospacing="0"/>
        <w:ind w:firstLine="360"/>
        <w:jc w:val="both"/>
        <w:rPr>
          <w:color w:val="111111"/>
          <w:sz w:val="28"/>
          <w:szCs w:val="28"/>
        </w:rPr>
      </w:pPr>
      <w:r w:rsidRPr="009B6E70">
        <w:rPr>
          <w:color w:val="111111"/>
          <w:sz w:val="28"/>
          <w:szCs w:val="28"/>
        </w:rPr>
        <w:t>Не оставляйте </w:t>
      </w:r>
      <w:r w:rsidRPr="009B6E70">
        <w:rPr>
          <w:rStyle w:val="a4"/>
          <w:color w:val="111111"/>
          <w:sz w:val="28"/>
          <w:szCs w:val="28"/>
          <w:bdr w:val="none" w:sz="0" w:space="0" w:color="auto" w:frame="1"/>
        </w:rPr>
        <w:t>ребенка</w:t>
      </w:r>
      <w:r w:rsidRPr="009B6E70">
        <w:rPr>
          <w:color w:val="111111"/>
          <w:sz w:val="28"/>
          <w:szCs w:val="28"/>
        </w:rPr>
        <w:t> в ванной без присмотра. Малыш может захлебнуться в воде при глубине всего 2,5 см.</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Туалет</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lastRenderedPageBreak/>
        <w:t>Приучая малыша к унитазу, используйте специальное детское сиденье, которое легко устанавливается, и подставку для ног.</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Закрывайте крышку унитаза. Для этого существуют специальные блокираторы.</w:t>
      </w:r>
    </w:p>
    <w:p w:rsidR="009E292E" w:rsidRPr="009B6E70" w:rsidRDefault="009E292E" w:rsidP="009B6E70">
      <w:pPr>
        <w:pStyle w:val="a3"/>
        <w:spacing w:before="138" w:beforeAutospacing="0" w:after="138" w:afterAutospacing="0"/>
        <w:ind w:firstLine="360"/>
        <w:jc w:val="both"/>
        <w:rPr>
          <w:color w:val="111111"/>
          <w:sz w:val="28"/>
          <w:szCs w:val="28"/>
        </w:rPr>
      </w:pPr>
      <w:r w:rsidRPr="009B6E70">
        <w:rPr>
          <w:color w:val="111111"/>
          <w:sz w:val="28"/>
          <w:szCs w:val="28"/>
        </w:rPr>
        <w:t>Не прикрепляйте в унитазе дезодорантов, малыш может вытащить их и засунуть.</w:t>
      </w:r>
    </w:p>
    <w:p w:rsidR="009E292E" w:rsidRPr="009B6E70" w:rsidRDefault="009E292E" w:rsidP="009B6E70">
      <w:pPr>
        <w:pStyle w:val="a3"/>
        <w:spacing w:before="138" w:beforeAutospacing="0" w:after="138" w:afterAutospacing="0"/>
        <w:ind w:firstLine="360"/>
        <w:jc w:val="both"/>
        <w:rPr>
          <w:color w:val="111111"/>
          <w:sz w:val="28"/>
          <w:szCs w:val="28"/>
        </w:rPr>
      </w:pPr>
    </w:p>
    <w:p w:rsidR="008625DA" w:rsidRPr="009B6E70" w:rsidRDefault="009E292E" w:rsidP="009B6E70">
      <w:pPr>
        <w:jc w:val="both"/>
        <w:rPr>
          <w:rFonts w:ascii="Times New Roman" w:hAnsi="Times New Roman" w:cs="Times New Roman"/>
          <w:sz w:val="28"/>
          <w:szCs w:val="28"/>
        </w:rPr>
      </w:pPr>
      <w:r w:rsidRPr="009B6E70">
        <w:rPr>
          <w:rFonts w:ascii="Times New Roman" w:hAnsi="Times New Roman" w:cs="Times New Roman"/>
          <w:color w:val="83A629"/>
          <w:sz w:val="28"/>
          <w:szCs w:val="28"/>
          <w:bdr w:val="none" w:sz="0" w:space="0" w:color="auto" w:frame="1"/>
          <w:shd w:val="clear" w:color="auto" w:fill="FFFFFF"/>
        </w:rPr>
        <w:t> </w:t>
      </w:r>
    </w:p>
    <w:sectPr w:rsidR="008625DA" w:rsidRPr="009B6E70" w:rsidSect="007B0F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9E292E"/>
    <w:rsid w:val="00051A4D"/>
    <w:rsid w:val="0025000E"/>
    <w:rsid w:val="007B0FC4"/>
    <w:rsid w:val="008625DA"/>
    <w:rsid w:val="009B6E70"/>
    <w:rsid w:val="009E292E"/>
    <w:rsid w:val="00B05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FC4"/>
  </w:style>
  <w:style w:type="paragraph" w:styleId="1">
    <w:name w:val="heading 1"/>
    <w:basedOn w:val="a"/>
    <w:link w:val="10"/>
    <w:uiPriority w:val="9"/>
    <w:qFormat/>
    <w:rsid w:val="009E29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92E"/>
    <w:rPr>
      <w:rFonts w:ascii="Times New Roman" w:eastAsia="Times New Roman" w:hAnsi="Times New Roman" w:cs="Times New Roman"/>
      <w:b/>
      <w:bCs/>
      <w:kern w:val="36"/>
      <w:sz w:val="48"/>
      <w:szCs w:val="48"/>
    </w:rPr>
  </w:style>
  <w:style w:type="paragraph" w:customStyle="1" w:styleId="headline">
    <w:name w:val="headline"/>
    <w:basedOn w:val="a"/>
    <w:rsid w:val="009E292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E29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E292E"/>
    <w:rPr>
      <w:b/>
      <w:bCs/>
    </w:rPr>
  </w:style>
</w:styles>
</file>

<file path=word/webSettings.xml><?xml version="1.0" encoding="utf-8"?>
<w:webSettings xmlns:r="http://schemas.openxmlformats.org/officeDocument/2006/relationships" xmlns:w="http://schemas.openxmlformats.org/wordprocessingml/2006/main">
  <w:divs>
    <w:div w:id="777918233">
      <w:bodyDiv w:val="1"/>
      <w:marLeft w:val="0"/>
      <w:marRight w:val="0"/>
      <w:marTop w:val="0"/>
      <w:marBottom w:val="0"/>
      <w:divBdr>
        <w:top w:val="none" w:sz="0" w:space="0" w:color="auto"/>
        <w:left w:val="none" w:sz="0" w:space="0" w:color="auto"/>
        <w:bottom w:val="none" w:sz="0" w:space="0" w:color="auto"/>
        <w:right w:val="none" w:sz="0" w:space="0" w:color="auto"/>
      </w:divBdr>
      <w:divsChild>
        <w:div w:id="304090034">
          <w:marLeft w:val="0"/>
          <w:marRight w:val="0"/>
          <w:marTop w:val="0"/>
          <w:marBottom w:val="0"/>
          <w:divBdr>
            <w:top w:val="none" w:sz="0" w:space="0" w:color="auto"/>
            <w:left w:val="none" w:sz="0" w:space="0" w:color="auto"/>
            <w:bottom w:val="none" w:sz="0" w:space="0" w:color="auto"/>
            <w:right w:val="none" w:sz="0" w:space="0" w:color="auto"/>
          </w:divBdr>
        </w:div>
      </w:divsChild>
    </w:div>
    <w:div w:id="1000429507">
      <w:bodyDiv w:val="1"/>
      <w:marLeft w:val="0"/>
      <w:marRight w:val="0"/>
      <w:marTop w:val="0"/>
      <w:marBottom w:val="0"/>
      <w:divBdr>
        <w:top w:val="none" w:sz="0" w:space="0" w:color="auto"/>
        <w:left w:val="none" w:sz="0" w:space="0" w:color="auto"/>
        <w:bottom w:val="none" w:sz="0" w:space="0" w:color="auto"/>
        <w:right w:val="none" w:sz="0" w:space="0" w:color="auto"/>
      </w:divBdr>
      <w:divsChild>
        <w:div w:id="1373118374">
          <w:marLeft w:val="0"/>
          <w:marRight w:val="0"/>
          <w:marTop w:val="0"/>
          <w:marBottom w:val="0"/>
          <w:divBdr>
            <w:top w:val="none" w:sz="0" w:space="0" w:color="auto"/>
            <w:left w:val="none" w:sz="0" w:space="0" w:color="auto"/>
            <w:bottom w:val="none" w:sz="0" w:space="0" w:color="auto"/>
            <w:right w:val="none" w:sz="0" w:space="0" w:color="auto"/>
          </w:divBdr>
        </w:div>
      </w:divsChild>
    </w:div>
    <w:div w:id="1157576535">
      <w:bodyDiv w:val="1"/>
      <w:marLeft w:val="0"/>
      <w:marRight w:val="0"/>
      <w:marTop w:val="0"/>
      <w:marBottom w:val="0"/>
      <w:divBdr>
        <w:top w:val="none" w:sz="0" w:space="0" w:color="auto"/>
        <w:left w:val="none" w:sz="0" w:space="0" w:color="auto"/>
        <w:bottom w:val="none" w:sz="0" w:space="0" w:color="auto"/>
        <w:right w:val="none" w:sz="0" w:space="0" w:color="auto"/>
      </w:divBdr>
      <w:divsChild>
        <w:div w:id="2086411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1076</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UserSU</cp:lastModifiedBy>
  <cp:revision>5</cp:revision>
  <dcterms:created xsi:type="dcterms:W3CDTF">2020-12-14T14:35:00Z</dcterms:created>
  <dcterms:modified xsi:type="dcterms:W3CDTF">2020-12-18T06:18:00Z</dcterms:modified>
</cp:coreProperties>
</file>